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39" w:rsidRDefault="00F42A39" w:rsidP="00F42A39">
      <w:pPr>
        <w:rPr>
          <w:rFonts w:ascii="宋体" w:hAnsi="宋体"/>
          <w:b/>
          <w:bCs/>
          <w:color w:val="FF0000"/>
          <w:spacing w:val="100"/>
          <w:sz w:val="44"/>
          <w:szCs w:val="44"/>
        </w:rPr>
      </w:pPr>
      <w:r>
        <w:rPr>
          <w:rFonts w:ascii="宋体" w:hAnsi="宋体" w:hint="eastAsia"/>
          <w:b/>
          <w:bCs/>
          <w:color w:val="FF0000"/>
          <w:spacing w:val="100"/>
          <w:sz w:val="44"/>
          <w:szCs w:val="44"/>
        </w:rPr>
        <w:t>云</w:t>
      </w:r>
      <w:r>
        <w:rPr>
          <w:rFonts w:ascii="宋体" w:hAnsi="宋体"/>
          <w:b/>
          <w:bCs/>
          <w:color w:val="FF0000"/>
          <w:spacing w:val="100"/>
          <w:sz w:val="44"/>
          <w:szCs w:val="44"/>
        </w:rPr>
        <w:t xml:space="preserve"> </w:t>
      </w:r>
      <w:r>
        <w:rPr>
          <w:rFonts w:ascii="宋体" w:hAnsi="宋体" w:hint="eastAsia"/>
          <w:b/>
          <w:bCs/>
          <w:color w:val="FF0000"/>
          <w:spacing w:val="100"/>
          <w:sz w:val="44"/>
          <w:szCs w:val="44"/>
        </w:rPr>
        <w:t>岩</w:t>
      </w:r>
      <w:r>
        <w:rPr>
          <w:rFonts w:ascii="宋体" w:hAnsi="宋体"/>
          <w:b/>
          <w:bCs/>
          <w:color w:val="FF0000"/>
          <w:spacing w:val="100"/>
          <w:sz w:val="44"/>
          <w:szCs w:val="44"/>
        </w:rPr>
        <w:t xml:space="preserve"> </w:t>
      </w:r>
      <w:r>
        <w:rPr>
          <w:rFonts w:ascii="宋体" w:hAnsi="宋体" w:hint="eastAsia"/>
          <w:b/>
          <w:bCs/>
          <w:color w:val="FF0000"/>
          <w:spacing w:val="100"/>
          <w:sz w:val="44"/>
          <w:szCs w:val="44"/>
        </w:rPr>
        <w:t>区</w:t>
      </w:r>
      <w:r>
        <w:rPr>
          <w:rFonts w:ascii="宋体" w:hAnsi="宋体"/>
          <w:b/>
          <w:bCs/>
          <w:color w:val="FF0000"/>
          <w:spacing w:val="100"/>
          <w:sz w:val="44"/>
          <w:szCs w:val="44"/>
        </w:rPr>
        <w:t xml:space="preserve"> </w:t>
      </w:r>
      <w:r>
        <w:rPr>
          <w:rFonts w:ascii="宋体" w:hAnsi="宋体" w:hint="eastAsia"/>
          <w:b/>
          <w:bCs/>
          <w:color w:val="FF0000"/>
          <w:spacing w:val="100"/>
          <w:sz w:val="44"/>
          <w:szCs w:val="44"/>
        </w:rPr>
        <w:t>教</w:t>
      </w:r>
      <w:r>
        <w:rPr>
          <w:rFonts w:ascii="宋体" w:hAnsi="宋体"/>
          <w:b/>
          <w:bCs/>
          <w:color w:val="FF0000"/>
          <w:spacing w:val="100"/>
          <w:sz w:val="44"/>
          <w:szCs w:val="44"/>
        </w:rPr>
        <w:t xml:space="preserve"> </w:t>
      </w:r>
      <w:r>
        <w:rPr>
          <w:rFonts w:ascii="宋体" w:hAnsi="宋体" w:hint="eastAsia"/>
          <w:b/>
          <w:bCs/>
          <w:color w:val="FF0000"/>
          <w:spacing w:val="100"/>
          <w:sz w:val="44"/>
          <w:szCs w:val="44"/>
        </w:rPr>
        <w:t>育</w:t>
      </w:r>
      <w:r>
        <w:rPr>
          <w:rFonts w:ascii="宋体" w:hAnsi="宋体"/>
          <w:b/>
          <w:bCs/>
          <w:color w:val="FF0000"/>
          <w:spacing w:val="100"/>
          <w:sz w:val="44"/>
          <w:szCs w:val="44"/>
        </w:rPr>
        <w:t xml:space="preserve"> </w:t>
      </w:r>
      <w:r>
        <w:rPr>
          <w:rFonts w:ascii="宋体" w:hAnsi="宋体" w:hint="eastAsia"/>
          <w:b/>
          <w:bCs/>
          <w:color w:val="FF0000"/>
          <w:spacing w:val="100"/>
          <w:sz w:val="44"/>
          <w:szCs w:val="44"/>
        </w:rPr>
        <w:t>局</w:t>
      </w:r>
    </w:p>
    <w:p w:rsidR="00F42A39" w:rsidRDefault="00D330FF" w:rsidP="00F42A39">
      <w:pPr>
        <w:rPr>
          <w:rFonts w:ascii="宋体" w:hAnsi="宋体"/>
          <w:b/>
          <w:bCs/>
          <w:color w:val="FF0000"/>
          <w:spacing w:val="111"/>
          <w:sz w:val="44"/>
          <w:szCs w:val="44"/>
        </w:rPr>
      </w:pPr>
      <w:r>
        <w:rPr>
          <w:rFonts w:ascii="宋体" w:hAnsi="宋体"/>
          <w:b/>
          <w:bCs/>
          <w:color w:val="FF0000"/>
          <w:spacing w:val="111"/>
          <w:sz w:val="44"/>
          <w:szCs w:val="44"/>
        </w:rPr>
        <w:pict>
          <v:shapetype id="_x0000_t202" coordsize="21600,21600" o:spt="202" path="m,l,21600r21600,l21600,xe">
            <v:stroke joinstyle="miter"/>
            <v:path gradientshapeok="t" o:connecttype="rect"/>
          </v:shapetype>
          <v:shape id="_x0000_s1026" type="#_x0000_t202" style="position:absolute;left:0;text-align:left;margin-left:307.5pt;margin-top:23.3pt;width:108pt;height:101.4pt;z-index:251660288" strokecolor="white">
            <v:textbox>
              <w:txbxContent>
                <w:p w:rsidR="00F42A39" w:rsidRDefault="00F42A39" w:rsidP="00F42A39">
                  <w:pPr>
                    <w:rPr>
                      <w:rFonts w:ascii="黑体" w:eastAsia="黑体"/>
                      <w:b/>
                      <w:color w:val="FF0000"/>
                      <w:sz w:val="90"/>
                      <w:szCs w:val="90"/>
                    </w:rPr>
                  </w:pPr>
                  <w:r>
                    <w:rPr>
                      <w:rFonts w:ascii="黑体" w:eastAsia="黑体" w:hint="eastAsia"/>
                      <w:b/>
                      <w:color w:val="FF0000"/>
                      <w:sz w:val="90"/>
                      <w:szCs w:val="90"/>
                    </w:rPr>
                    <w:t>文件</w:t>
                  </w:r>
                </w:p>
              </w:txbxContent>
            </v:textbox>
          </v:shape>
        </w:pict>
      </w:r>
      <w:r w:rsidR="00F42A39">
        <w:rPr>
          <w:rFonts w:ascii="宋体" w:hAnsi="宋体" w:hint="eastAsia"/>
          <w:b/>
          <w:bCs/>
          <w:color w:val="FF0000"/>
          <w:spacing w:val="111"/>
          <w:sz w:val="44"/>
          <w:szCs w:val="44"/>
        </w:rPr>
        <w:t>云岩区科学技术协会</w:t>
      </w:r>
    </w:p>
    <w:p w:rsidR="00F42A39" w:rsidRDefault="00F42A39" w:rsidP="00F42A39">
      <w:pPr>
        <w:rPr>
          <w:rFonts w:ascii="宋体" w:hAnsi="宋体"/>
          <w:b/>
          <w:bCs/>
          <w:color w:val="FF0000"/>
          <w:spacing w:val="100"/>
          <w:sz w:val="44"/>
          <w:szCs w:val="44"/>
        </w:rPr>
      </w:pPr>
      <w:r>
        <w:rPr>
          <w:rFonts w:ascii="宋体" w:hAnsi="宋体" w:hint="eastAsia"/>
          <w:b/>
          <w:bCs/>
          <w:color w:val="FF0000"/>
          <w:spacing w:val="100"/>
          <w:sz w:val="44"/>
          <w:szCs w:val="44"/>
        </w:rPr>
        <w:t>云</w:t>
      </w:r>
      <w:r>
        <w:rPr>
          <w:rFonts w:ascii="宋体" w:hAnsi="宋体"/>
          <w:b/>
          <w:bCs/>
          <w:color w:val="FF0000"/>
          <w:spacing w:val="100"/>
          <w:sz w:val="44"/>
          <w:szCs w:val="44"/>
        </w:rPr>
        <w:t xml:space="preserve"> </w:t>
      </w:r>
      <w:r>
        <w:rPr>
          <w:rFonts w:ascii="宋体" w:hAnsi="宋体" w:hint="eastAsia"/>
          <w:b/>
          <w:bCs/>
          <w:color w:val="FF0000"/>
          <w:spacing w:val="100"/>
          <w:sz w:val="44"/>
          <w:szCs w:val="44"/>
        </w:rPr>
        <w:t>岩</w:t>
      </w:r>
      <w:r>
        <w:rPr>
          <w:rFonts w:ascii="宋体" w:hAnsi="宋体"/>
          <w:b/>
          <w:bCs/>
          <w:color w:val="FF0000"/>
          <w:spacing w:val="100"/>
          <w:sz w:val="44"/>
          <w:szCs w:val="44"/>
        </w:rPr>
        <w:t xml:space="preserve"> </w:t>
      </w:r>
      <w:r>
        <w:rPr>
          <w:rFonts w:ascii="宋体" w:hAnsi="宋体" w:hint="eastAsia"/>
          <w:b/>
          <w:bCs/>
          <w:color w:val="FF0000"/>
          <w:spacing w:val="100"/>
          <w:sz w:val="44"/>
          <w:szCs w:val="44"/>
        </w:rPr>
        <w:t>区</w:t>
      </w:r>
      <w:r>
        <w:rPr>
          <w:rFonts w:ascii="宋体" w:hAnsi="宋体"/>
          <w:b/>
          <w:bCs/>
          <w:color w:val="FF0000"/>
          <w:spacing w:val="100"/>
          <w:sz w:val="44"/>
          <w:szCs w:val="44"/>
        </w:rPr>
        <w:t xml:space="preserve"> </w:t>
      </w:r>
      <w:r>
        <w:rPr>
          <w:rFonts w:ascii="宋体" w:hAnsi="宋体" w:hint="eastAsia"/>
          <w:b/>
          <w:bCs/>
          <w:color w:val="FF0000"/>
          <w:spacing w:val="100"/>
          <w:sz w:val="44"/>
          <w:szCs w:val="44"/>
        </w:rPr>
        <w:t>科</w:t>
      </w:r>
      <w:r>
        <w:rPr>
          <w:rFonts w:ascii="宋体" w:hAnsi="宋体"/>
          <w:b/>
          <w:bCs/>
          <w:color w:val="FF0000"/>
          <w:spacing w:val="100"/>
          <w:sz w:val="44"/>
          <w:szCs w:val="44"/>
        </w:rPr>
        <w:t xml:space="preserve"> </w:t>
      </w:r>
      <w:r>
        <w:rPr>
          <w:rFonts w:ascii="宋体" w:hAnsi="宋体" w:hint="eastAsia"/>
          <w:b/>
          <w:bCs/>
          <w:color w:val="FF0000"/>
          <w:spacing w:val="100"/>
          <w:sz w:val="44"/>
          <w:szCs w:val="44"/>
        </w:rPr>
        <w:t>技</w:t>
      </w:r>
      <w:r>
        <w:rPr>
          <w:rFonts w:ascii="宋体" w:hAnsi="宋体"/>
          <w:b/>
          <w:bCs/>
          <w:color w:val="FF0000"/>
          <w:spacing w:val="100"/>
          <w:sz w:val="44"/>
          <w:szCs w:val="44"/>
        </w:rPr>
        <w:t xml:space="preserve"> </w:t>
      </w:r>
      <w:r>
        <w:rPr>
          <w:rFonts w:ascii="宋体" w:hAnsi="宋体" w:hint="eastAsia"/>
          <w:b/>
          <w:bCs/>
          <w:color w:val="FF0000"/>
          <w:spacing w:val="100"/>
          <w:sz w:val="44"/>
          <w:szCs w:val="44"/>
        </w:rPr>
        <w:t>局</w:t>
      </w:r>
    </w:p>
    <w:p w:rsidR="00F42A39" w:rsidRDefault="00F42A39" w:rsidP="00F42A39">
      <w:pPr>
        <w:rPr>
          <w:rFonts w:ascii="宋体" w:hAnsi="宋体"/>
          <w:b/>
          <w:bCs/>
          <w:color w:val="FF0000"/>
          <w:spacing w:val="111"/>
          <w:sz w:val="44"/>
          <w:szCs w:val="44"/>
        </w:rPr>
      </w:pPr>
      <w:r>
        <w:rPr>
          <w:rFonts w:ascii="宋体" w:hAnsi="宋体" w:hint="eastAsia"/>
          <w:b/>
          <w:bCs/>
          <w:color w:val="FF0000"/>
          <w:spacing w:val="111"/>
          <w:sz w:val="44"/>
          <w:szCs w:val="44"/>
        </w:rPr>
        <w:t>云 岩 区妇女联合会</w:t>
      </w:r>
    </w:p>
    <w:p w:rsidR="00F42A39" w:rsidRDefault="00F42A39" w:rsidP="00F42A39">
      <w:pPr>
        <w:rPr>
          <w:rFonts w:ascii="宋体" w:hAnsi="宋体"/>
          <w:b/>
          <w:bCs/>
          <w:color w:val="FF0000"/>
          <w:spacing w:val="111"/>
          <w:sz w:val="44"/>
          <w:szCs w:val="44"/>
        </w:rPr>
      </w:pPr>
      <w:r>
        <w:rPr>
          <w:rFonts w:ascii="宋体" w:hAnsi="宋体" w:hint="eastAsia"/>
          <w:b/>
          <w:bCs/>
          <w:color w:val="FF0000"/>
          <w:spacing w:val="111"/>
          <w:sz w:val="44"/>
          <w:szCs w:val="44"/>
        </w:rPr>
        <w:t>云岩区教师进修学校</w:t>
      </w:r>
    </w:p>
    <w:p w:rsidR="00F42A39" w:rsidRDefault="00F42A39" w:rsidP="00F42A39">
      <w:pPr>
        <w:jc w:val="left"/>
        <w:rPr>
          <w:rFonts w:ascii="宋体"/>
          <w:b/>
          <w:bCs/>
          <w:color w:val="FF0000"/>
          <w:spacing w:val="100"/>
          <w:sz w:val="44"/>
          <w:szCs w:val="44"/>
        </w:rPr>
      </w:pPr>
      <w:r>
        <w:rPr>
          <w:rFonts w:ascii="宋体" w:hAnsi="宋体" w:hint="eastAsia"/>
          <w:b/>
          <w:bCs/>
          <w:color w:val="FF0000"/>
          <w:spacing w:val="100"/>
          <w:sz w:val="44"/>
          <w:szCs w:val="44"/>
        </w:rPr>
        <w:t>云</w:t>
      </w:r>
      <w:r>
        <w:rPr>
          <w:rFonts w:ascii="宋体" w:hAnsi="宋体"/>
          <w:b/>
          <w:bCs/>
          <w:color w:val="FF0000"/>
          <w:spacing w:val="100"/>
          <w:sz w:val="44"/>
          <w:szCs w:val="44"/>
        </w:rPr>
        <w:t xml:space="preserve"> </w:t>
      </w:r>
      <w:r>
        <w:rPr>
          <w:rFonts w:ascii="宋体" w:hAnsi="宋体" w:hint="eastAsia"/>
          <w:b/>
          <w:bCs/>
          <w:color w:val="FF0000"/>
          <w:spacing w:val="100"/>
          <w:sz w:val="44"/>
          <w:szCs w:val="44"/>
        </w:rPr>
        <w:t>岩</w:t>
      </w:r>
      <w:r>
        <w:rPr>
          <w:rFonts w:ascii="宋体" w:hAnsi="宋体"/>
          <w:b/>
          <w:bCs/>
          <w:color w:val="FF0000"/>
          <w:spacing w:val="100"/>
          <w:sz w:val="44"/>
          <w:szCs w:val="44"/>
        </w:rPr>
        <w:t xml:space="preserve"> </w:t>
      </w:r>
      <w:r>
        <w:rPr>
          <w:rFonts w:ascii="宋体" w:hAnsi="宋体" w:hint="eastAsia"/>
          <w:b/>
          <w:bCs/>
          <w:color w:val="FF0000"/>
          <w:spacing w:val="100"/>
          <w:sz w:val="44"/>
          <w:szCs w:val="44"/>
        </w:rPr>
        <w:t>区</w:t>
      </w:r>
      <w:r>
        <w:rPr>
          <w:rFonts w:ascii="宋体" w:hAnsi="宋体"/>
          <w:b/>
          <w:bCs/>
          <w:color w:val="FF0000"/>
          <w:spacing w:val="100"/>
          <w:sz w:val="44"/>
          <w:szCs w:val="44"/>
        </w:rPr>
        <w:t xml:space="preserve"> </w:t>
      </w:r>
      <w:r>
        <w:rPr>
          <w:rFonts w:ascii="宋体" w:hAnsi="宋体" w:hint="eastAsia"/>
          <w:b/>
          <w:bCs/>
          <w:color w:val="FF0000"/>
          <w:spacing w:val="100"/>
          <w:sz w:val="44"/>
          <w:szCs w:val="44"/>
        </w:rPr>
        <w:t>少</w:t>
      </w:r>
      <w:r>
        <w:rPr>
          <w:rFonts w:ascii="宋体" w:hAnsi="宋体"/>
          <w:b/>
          <w:bCs/>
          <w:color w:val="FF0000"/>
          <w:spacing w:val="100"/>
          <w:sz w:val="44"/>
          <w:szCs w:val="44"/>
        </w:rPr>
        <w:t xml:space="preserve"> </w:t>
      </w:r>
      <w:r>
        <w:rPr>
          <w:rFonts w:ascii="宋体" w:hAnsi="宋体" w:hint="eastAsia"/>
          <w:b/>
          <w:bCs/>
          <w:color w:val="FF0000"/>
          <w:spacing w:val="100"/>
          <w:sz w:val="44"/>
          <w:szCs w:val="44"/>
        </w:rPr>
        <w:t>年</w:t>
      </w:r>
      <w:r>
        <w:rPr>
          <w:rFonts w:ascii="宋体" w:hAnsi="宋体"/>
          <w:b/>
          <w:bCs/>
          <w:color w:val="FF0000"/>
          <w:spacing w:val="100"/>
          <w:sz w:val="44"/>
          <w:szCs w:val="44"/>
        </w:rPr>
        <w:t xml:space="preserve"> </w:t>
      </w:r>
      <w:r>
        <w:rPr>
          <w:rFonts w:ascii="宋体" w:hAnsi="宋体" w:hint="eastAsia"/>
          <w:b/>
          <w:bCs/>
          <w:color w:val="FF0000"/>
          <w:spacing w:val="100"/>
          <w:sz w:val="44"/>
          <w:szCs w:val="44"/>
        </w:rPr>
        <w:t>宫</w:t>
      </w:r>
    </w:p>
    <w:p w:rsidR="00F42A39" w:rsidRDefault="00F42A39" w:rsidP="00F42A39">
      <w:pPr>
        <w:jc w:val="left"/>
        <w:rPr>
          <w:rFonts w:ascii="宋体"/>
          <w:b/>
          <w:bCs/>
          <w:color w:val="FF0000"/>
          <w:spacing w:val="111"/>
          <w:sz w:val="44"/>
          <w:szCs w:val="44"/>
        </w:rPr>
      </w:pPr>
      <w:r>
        <w:rPr>
          <w:rFonts w:ascii="宋体" w:hAnsi="宋体" w:hint="eastAsia"/>
          <w:b/>
          <w:bCs/>
          <w:color w:val="FF0000"/>
          <w:spacing w:val="95"/>
          <w:w w:val="60"/>
          <w:sz w:val="44"/>
          <w:szCs w:val="44"/>
        </w:rPr>
        <w:t>云岩区青少年科技辅导员协会</w:t>
      </w:r>
    </w:p>
    <w:p w:rsidR="00F42A39" w:rsidRDefault="00D330FF" w:rsidP="00F42A39">
      <w:pPr>
        <w:jc w:val="center"/>
        <w:rPr>
          <w:rFonts w:ascii="宋体"/>
          <w:sz w:val="28"/>
          <w:szCs w:val="28"/>
        </w:rPr>
      </w:pPr>
      <w:r w:rsidRPr="00D330FF">
        <w:rPr>
          <w:rFonts w:ascii="宋体" w:hAnsi="宋体"/>
          <w:sz w:val="28"/>
          <w:szCs w:val="28"/>
        </w:rPr>
        <w:pict>
          <v:line id="_x0000_s1027" style="position:absolute;left:0;text-align:left;z-index:251661312" from="-19.35pt,30.75pt" to="433.9pt,33.65pt" strokecolor="red" strokeweight="3pt"/>
        </w:pict>
      </w:r>
      <w:r w:rsidR="00F42A39">
        <w:rPr>
          <w:rFonts w:ascii="宋体" w:hAnsi="宋体" w:hint="eastAsia"/>
          <w:sz w:val="28"/>
          <w:szCs w:val="28"/>
        </w:rPr>
        <w:t>云教科普字〔</w:t>
      </w:r>
      <w:r w:rsidR="00F42A39">
        <w:rPr>
          <w:rFonts w:ascii="宋体" w:hAnsi="宋体"/>
          <w:sz w:val="28"/>
          <w:szCs w:val="28"/>
        </w:rPr>
        <w:t>201</w:t>
      </w:r>
      <w:r w:rsidR="00F42A39">
        <w:rPr>
          <w:rFonts w:ascii="宋体" w:hAnsi="宋体" w:hint="eastAsia"/>
          <w:sz w:val="28"/>
          <w:szCs w:val="28"/>
        </w:rPr>
        <w:t>8〕</w:t>
      </w:r>
      <w:r w:rsidR="00A81736">
        <w:rPr>
          <w:rFonts w:ascii="宋体" w:hAnsi="宋体" w:hint="eastAsia"/>
          <w:sz w:val="28"/>
          <w:szCs w:val="28"/>
        </w:rPr>
        <w:t>4</w:t>
      </w:r>
      <w:r w:rsidR="00F42A39">
        <w:rPr>
          <w:rFonts w:ascii="宋体" w:hAnsi="宋体" w:hint="eastAsia"/>
          <w:sz w:val="28"/>
          <w:szCs w:val="28"/>
        </w:rPr>
        <w:t>号</w:t>
      </w:r>
    </w:p>
    <w:p w:rsidR="00F42A39" w:rsidRDefault="00F42A39" w:rsidP="00F42A39">
      <w:pPr>
        <w:jc w:val="center"/>
        <w:rPr>
          <w:rFonts w:ascii="宋体" w:hAnsi="宋体" w:cs="宋体"/>
          <w:b/>
          <w:kern w:val="0"/>
          <w:sz w:val="36"/>
          <w:szCs w:val="36"/>
        </w:rPr>
      </w:pPr>
    </w:p>
    <w:p w:rsidR="00F42A39" w:rsidRDefault="00F42A39" w:rsidP="00F42A39">
      <w:pPr>
        <w:jc w:val="center"/>
        <w:rPr>
          <w:rFonts w:ascii="宋体" w:hAnsi="宋体" w:cs="宋体"/>
          <w:b/>
          <w:kern w:val="0"/>
          <w:sz w:val="36"/>
          <w:szCs w:val="36"/>
        </w:rPr>
      </w:pPr>
      <w:r>
        <w:rPr>
          <w:rFonts w:ascii="宋体" w:hAnsi="宋体" w:cs="宋体" w:hint="eastAsia"/>
          <w:b/>
          <w:kern w:val="0"/>
          <w:sz w:val="36"/>
          <w:szCs w:val="36"/>
        </w:rPr>
        <w:t>关于举办</w:t>
      </w:r>
      <w:r w:rsidRPr="00931F44">
        <w:rPr>
          <w:rFonts w:ascii="宋体" w:hAnsi="宋体" w:cs="宋体" w:hint="eastAsia"/>
          <w:b/>
          <w:kern w:val="0"/>
          <w:sz w:val="36"/>
          <w:szCs w:val="36"/>
        </w:rPr>
        <w:t>2018年云岩区青少年创意编程</w:t>
      </w:r>
      <w:r>
        <w:rPr>
          <w:rFonts w:ascii="宋体" w:hAnsi="宋体" w:cs="宋体" w:hint="eastAsia"/>
          <w:b/>
          <w:kern w:val="0"/>
          <w:sz w:val="36"/>
          <w:szCs w:val="36"/>
        </w:rPr>
        <w:t>、</w:t>
      </w:r>
      <w:r w:rsidRPr="00931F44">
        <w:rPr>
          <w:rFonts w:ascii="宋体" w:hAnsi="宋体" w:cs="宋体" w:hint="eastAsia"/>
          <w:b/>
          <w:kern w:val="0"/>
          <w:sz w:val="36"/>
          <w:szCs w:val="36"/>
        </w:rPr>
        <w:t>开源电子设计</w:t>
      </w:r>
      <w:r>
        <w:rPr>
          <w:rFonts w:ascii="宋体" w:hAnsi="宋体" w:cs="宋体" w:hint="eastAsia"/>
          <w:b/>
          <w:kern w:val="0"/>
          <w:sz w:val="36"/>
          <w:szCs w:val="36"/>
        </w:rPr>
        <w:t>及3D未来智能设计竞赛活动的通知</w:t>
      </w:r>
    </w:p>
    <w:p w:rsidR="00F42A39" w:rsidRDefault="00F42A39" w:rsidP="00F42A39">
      <w:pPr>
        <w:jc w:val="left"/>
        <w:rPr>
          <w:sz w:val="32"/>
          <w:szCs w:val="32"/>
        </w:rPr>
      </w:pPr>
    </w:p>
    <w:p w:rsidR="00F42A39" w:rsidRDefault="00F42A39" w:rsidP="00F42A39">
      <w:pPr>
        <w:jc w:val="left"/>
        <w:rPr>
          <w:sz w:val="32"/>
          <w:szCs w:val="32"/>
        </w:rPr>
      </w:pPr>
      <w:r>
        <w:rPr>
          <w:rFonts w:hint="eastAsia"/>
          <w:sz w:val="32"/>
          <w:szCs w:val="32"/>
        </w:rPr>
        <w:t>区属中小学、青少年科技教育特色学校及城市学校少年宫、乡村学校少年宫：</w:t>
      </w:r>
    </w:p>
    <w:p w:rsidR="00F42A39" w:rsidRPr="004B766E" w:rsidRDefault="00F42A39" w:rsidP="00F42A39">
      <w:pPr>
        <w:jc w:val="left"/>
        <w:rPr>
          <w:sz w:val="32"/>
          <w:szCs w:val="32"/>
        </w:rPr>
      </w:pPr>
      <w:r>
        <w:rPr>
          <w:rFonts w:hint="eastAsia"/>
          <w:sz w:val="32"/>
          <w:szCs w:val="32"/>
        </w:rPr>
        <w:t xml:space="preserve">   </w:t>
      </w:r>
      <w:r w:rsidRPr="00A712B2">
        <w:rPr>
          <w:rFonts w:hint="eastAsia"/>
          <w:sz w:val="32"/>
          <w:szCs w:val="32"/>
        </w:rPr>
        <w:t xml:space="preserve"> </w:t>
      </w:r>
      <w:r w:rsidRPr="00A712B2">
        <w:rPr>
          <w:rFonts w:hint="eastAsia"/>
          <w:sz w:val="32"/>
          <w:szCs w:val="32"/>
        </w:rPr>
        <w:t>为深入学习贯彻党的十九大精神，贯彻落实《国务院关于印发</w:t>
      </w:r>
      <w:r w:rsidRPr="00A712B2">
        <w:rPr>
          <w:rFonts w:hint="eastAsia"/>
          <w:sz w:val="32"/>
          <w:szCs w:val="32"/>
        </w:rPr>
        <w:t>&lt;</w:t>
      </w:r>
      <w:r w:rsidRPr="00A712B2">
        <w:rPr>
          <w:rFonts w:hint="eastAsia"/>
          <w:sz w:val="32"/>
          <w:szCs w:val="32"/>
        </w:rPr>
        <w:t>中国制造</w:t>
      </w:r>
      <w:r w:rsidRPr="00A712B2">
        <w:rPr>
          <w:rFonts w:hint="eastAsia"/>
          <w:sz w:val="32"/>
          <w:szCs w:val="32"/>
        </w:rPr>
        <w:t>2025&gt;</w:t>
      </w:r>
      <w:r w:rsidRPr="00A712B2">
        <w:rPr>
          <w:rFonts w:hint="eastAsia"/>
          <w:sz w:val="32"/>
          <w:szCs w:val="32"/>
        </w:rPr>
        <w:t>的通知》</w:t>
      </w:r>
      <w:r w:rsidRPr="00A712B2">
        <w:rPr>
          <w:sz w:val="32"/>
          <w:szCs w:val="32"/>
        </w:rPr>
        <w:t>《国务院关于印发新一代人工智能发展规划的通知》</w:t>
      </w:r>
      <w:r w:rsidRPr="00A712B2">
        <w:rPr>
          <w:rFonts w:hint="eastAsia"/>
          <w:sz w:val="32"/>
          <w:szCs w:val="32"/>
        </w:rPr>
        <w:t>《全民科学素质行动计划纲要实施方案（</w:t>
      </w:r>
      <w:r w:rsidRPr="00A712B2">
        <w:rPr>
          <w:rFonts w:hint="eastAsia"/>
          <w:sz w:val="32"/>
          <w:szCs w:val="32"/>
        </w:rPr>
        <w:t>2016-2020</w:t>
      </w:r>
      <w:r w:rsidRPr="00A712B2">
        <w:rPr>
          <w:rFonts w:hint="eastAsia"/>
          <w:sz w:val="32"/>
          <w:szCs w:val="32"/>
        </w:rPr>
        <w:t>年）》等文件精神，助力“大众创业</w:t>
      </w:r>
      <w:r w:rsidRPr="00A712B2">
        <w:rPr>
          <w:rFonts w:hint="eastAsia"/>
          <w:sz w:val="32"/>
          <w:szCs w:val="32"/>
        </w:rPr>
        <w:t xml:space="preserve"> </w:t>
      </w:r>
      <w:r w:rsidRPr="00A712B2">
        <w:rPr>
          <w:rFonts w:hint="eastAsia"/>
          <w:sz w:val="32"/>
          <w:szCs w:val="32"/>
        </w:rPr>
        <w:t>万众创新”工作，</w:t>
      </w:r>
      <w:r w:rsidRPr="00A712B2">
        <w:rPr>
          <w:sz w:val="32"/>
          <w:szCs w:val="32"/>
        </w:rPr>
        <w:t>促进</w:t>
      </w:r>
      <w:r w:rsidRPr="00A712B2">
        <w:rPr>
          <w:rFonts w:hint="eastAsia"/>
          <w:sz w:val="32"/>
          <w:szCs w:val="32"/>
        </w:rPr>
        <w:t>创意</w:t>
      </w:r>
      <w:r w:rsidRPr="00A712B2">
        <w:rPr>
          <w:sz w:val="32"/>
          <w:szCs w:val="32"/>
        </w:rPr>
        <w:t>编程</w:t>
      </w:r>
      <w:r w:rsidRPr="00A712B2">
        <w:rPr>
          <w:rFonts w:hint="eastAsia"/>
          <w:sz w:val="32"/>
          <w:szCs w:val="32"/>
        </w:rPr>
        <w:t>及开源电子</w:t>
      </w:r>
      <w:r w:rsidRPr="00A712B2">
        <w:rPr>
          <w:sz w:val="32"/>
          <w:szCs w:val="32"/>
        </w:rPr>
        <w:t>教育在青少年中的普及，</w:t>
      </w:r>
      <w:r w:rsidRPr="00A712B2">
        <w:rPr>
          <w:rFonts w:hint="eastAsia"/>
          <w:sz w:val="32"/>
          <w:szCs w:val="32"/>
        </w:rPr>
        <w:t>旨在丰富中小学学习生活，激发创新精神，培养青少年的创新精神、创新思维、空间想象、设计能力、实践能力和跨学科学习能力，全面推进素质教育，培养有国际竞争力的</w:t>
      </w:r>
      <w:r>
        <w:rPr>
          <w:rFonts w:hint="eastAsia"/>
          <w:sz w:val="32"/>
          <w:szCs w:val="32"/>
        </w:rPr>
        <w:lastRenderedPageBreak/>
        <w:t>创新人才，并</w:t>
      </w:r>
      <w:r>
        <w:rPr>
          <w:sz w:val="32"/>
          <w:szCs w:val="32"/>
        </w:rPr>
        <w:t>搭建教师间学习交流平台</w:t>
      </w:r>
      <w:r>
        <w:rPr>
          <w:rFonts w:hint="eastAsia"/>
          <w:sz w:val="32"/>
          <w:szCs w:val="32"/>
        </w:rPr>
        <w:t>。云岩区教育局、云岩区科学技术协会、云岩区科技局、云岩区妇女联合会、云岩区教</w:t>
      </w:r>
      <w:r w:rsidRPr="00820D09">
        <w:rPr>
          <w:rFonts w:hint="eastAsia"/>
          <w:sz w:val="32"/>
          <w:szCs w:val="32"/>
        </w:rPr>
        <w:t>师进修学校、云岩区少年宫及云岩区青少年科技辅导员协会</w:t>
      </w:r>
      <w:r w:rsidRPr="00820D09">
        <w:rPr>
          <w:sz w:val="32"/>
          <w:szCs w:val="32"/>
        </w:rPr>
        <w:t>将联合组织</w:t>
      </w:r>
      <w:r>
        <w:rPr>
          <w:sz w:val="32"/>
          <w:szCs w:val="32"/>
        </w:rPr>
        <w:t>开展</w:t>
      </w:r>
      <w:r>
        <w:rPr>
          <w:rFonts w:hint="eastAsia"/>
          <w:sz w:val="32"/>
          <w:szCs w:val="32"/>
        </w:rPr>
        <w:t>“</w:t>
      </w:r>
      <w:r w:rsidRPr="004B766E">
        <w:rPr>
          <w:rFonts w:hint="eastAsia"/>
          <w:sz w:val="32"/>
          <w:szCs w:val="32"/>
        </w:rPr>
        <w:t>2018</w:t>
      </w:r>
      <w:r w:rsidRPr="004B766E">
        <w:rPr>
          <w:rFonts w:hint="eastAsia"/>
          <w:sz w:val="32"/>
          <w:szCs w:val="32"/>
        </w:rPr>
        <w:t>年云岩区青少年创意编程及开源电子设计网络展评</w:t>
      </w:r>
      <w:r>
        <w:rPr>
          <w:rFonts w:hint="eastAsia"/>
          <w:sz w:val="32"/>
          <w:szCs w:val="32"/>
        </w:rPr>
        <w:t>竞赛</w:t>
      </w:r>
      <w:r>
        <w:rPr>
          <w:sz w:val="32"/>
          <w:szCs w:val="32"/>
        </w:rPr>
        <w:t>活动</w:t>
      </w:r>
      <w:r>
        <w:rPr>
          <w:rFonts w:hint="eastAsia"/>
          <w:sz w:val="32"/>
          <w:szCs w:val="32"/>
        </w:rPr>
        <w:t>”</w:t>
      </w:r>
      <w:r>
        <w:rPr>
          <w:sz w:val="32"/>
          <w:szCs w:val="32"/>
        </w:rPr>
        <w:t>。</w:t>
      </w:r>
      <w:r w:rsidRPr="004B766E">
        <w:rPr>
          <w:rFonts w:hint="eastAsia"/>
          <w:sz w:val="32"/>
          <w:szCs w:val="32"/>
        </w:rPr>
        <w:t>现将《</w:t>
      </w:r>
      <w:r w:rsidRPr="00820D09">
        <w:rPr>
          <w:rFonts w:hint="eastAsia"/>
          <w:sz w:val="32"/>
          <w:szCs w:val="32"/>
        </w:rPr>
        <w:t>2018</w:t>
      </w:r>
      <w:r w:rsidRPr="00820D09">
        <w:rPr>
          <w:rFonts w:hint="eastAsia"/>
          <w:sz w:val="32"/>
          <w:szCs w:val="32"/>
        </w:rPr>
        <w:t>年云岩区青少年创意编程、开源电子设计及</w:t>
      </w:r>
      <w:r w:rsidRPr="00820D09">
        <w:rPr>
          <w:rFonts w:hint="eastAsia"/>
          <w:sz w:val="32"/>
          <w:szCs w:val="32"/>
        </w:rPr>
        <w:t>3D</w:t>
      </w:r>
      <w:r>
        <w:rPr>
          <w:rFonts w:hint="eastAsia"/>
          <w:sz w:val="32"/>
          <w:szCs w:val="32"/>
        </w:rPr>
        <w:t>未来智能</w:t>
      </w:r>
      <w:r w:rsidRPr="00820D09">
        <w:rPr>
          <w:rFonts w:hint="eastAsia"/>
          <w:sz w:val="32"/>
          <w:szCs w:val="32"/>
        </w:rPr>
        <w:t>设计竞赛活动</w:t>
      </w:r>
      <w:r w:rsidRPr="004B766E">
        <w:rPr>
          <w:rFonts w:hint="eastAsia"/>
          <w:sz w:val="32"/>
          <w:szCs w:val="32"/>
        </w:rPr>
        <w:t>实施方案》发给你们，请结合实际，认真组织好教师培训和学生参赛工作。</w:t>
      </w:r>
    </w:p>
    <w:p w:rsidR="00F42A39" w:rsidRDefault="00F42A39" w:rsidP="00F42A39">
      <w:pPr>
        <w:jc w:val="left"/>
        <w:rPr>
          <w:sz w:val="32"/>
          <w:szCs w:val="32"/>
        </w:rPr>
      </w:pPr>
    </w:p>
    <w:p w:rsidR="00F42A39" w:rsidRPr="004B766E" w:rsidRDefault="00F42A39" w:rsidP="00F42A39">
      <w:pPr>
        <w:jc w:val="left"/>
        <w:rPr>
          <w:sz w:val="32"/>
          <w:szCs w:val="32"/>
        </w:rPr>
      </w:pPr>
      <w:r>
        <w:rPr>
          <w:rFonts w:hint="eastAsia"/>
          <w:sz w:val="32"/>
          <w:szCs w:val="32"/>
        </w:rPr>
        <w:t xml:space="preserve">    </w:t>
      </w:r>
      <w:r w:rsidRPr="004B766E">
        <w:rPr>
          <w:rFonts w:hint="eastAsia"/>
          <w:sz w:val="32"/>
          <w:szCs w:val="32"/>
        </w:rPr>
        <w:t>附件：</w:t>
      </w:r>
      <w:r w:rsidRPr="00820D09">
        <w:rPr>
          <w:rFonts w:hint="eastAsia"/>
          <w:sz w:val="32"/>
          <w:szCs w:val="32"/>
        </w:rPr>
        <w:t>2018</w:t>
      </w:r>
      <w:r w:rsidRPr="00820D09">
        <w:rPr>
          <w:rFonts w:hint="eastAsia"/>
          <w:sz w:val="32"/>
          <w:szCs w:val="32"/>
        </w:rPr>
        <w:t>年云岩区青少年创意编程、开源电子设计及</w:t>
      </w:r>
      <w:r w:rsidRPr="00820D09">
        <w:rPr>
          <w:rFonts w:hint="eastAsia"/>
          <w:sz w:val="32"/>
          <w:szCs w:val="32"/>
        </w:rPr>
        <w:t>3D</w:t>
      </w:r>
      <w:r>
        <w:rPr>
          <w:rFonts w:hint="eastAsia"/>
          <w:sz w:val="32"/>
          <w:szCs w:val="32"/>
        </w:rPr>
        <w:t>未来智能</w:t>
      </w:r>
      <w:r w:rsidRPr="00820D09">
        <w:rPr>
          <w:rFonts w:hint="eastAsia"/>
          <w:sz w:val="32"/>
          <w:szCs w:val="32"/>
        </w:rPr>
        <w:t>设计竞赛活动</w:t>
      </w:r>
      <w:r w:rsidRPr="004B766E">
        <w:rPr>
          <w:rFonts w:hint="eastAsia"/>
          <w:sz w:val="32"/>
          <w:szCs w:val="32"/>
        </w:rPr>
        <w:t>实施方案</w:t>
      </w:r>
    </w:p>
    <w:p w:rsidR="00F42A39" w:rsidRPr="004B766E" w:rsidRDefault="00F42A39" w:rsidP="00F42A39">
      <w:pPr>
        <w:jc w:val="left"/>
        <w:rPr>
          <w:sz w:val="32"/>
          <w:szCs w:val="32"/>
        </w:rPr>
      </w:pPr>
    </w:p>
    <w:p w:rsidR="00F42A39" w:rsidRPr="004B766E" w:rsidRDefault="00F42A39" w:rsidP="00F42A39">
      <w:pPr>
        <w:jc w:val="left"/>
        <w:rPr>
          <w:sz w:val="32"/>
          <w:szCs w:val="32"/>
        </w:rPr>
      </w:pPr>
    </w:p>
    <w:p w:rsidR="00F42A39" w:rsidRPr="004B766E" w:rsidRDefault="00F42A39" w:rsidP="00F42A39">
      <w:pPr>
        <w:jc w:val="left"/>
        <w:rPr>
          <w:sz w:val="32"/>
          <w:szCs w:val="32"/>
        </w:rPr>
      </w:pPr>
      <w:r w:rsidRPr="004B766E">
        <w:rPr>
          <w:rFonts w:hint="eastAsia"/>
          <w:sz w:val="32"/>
          <w:szCs w:val="32"/>
        </w:rPr>
        <w:t>联系人：大赛组委会办公室</w:t>
      </w:r>
      <w:r w:rsidRPr="004B766E">
        <w:rPr>
          <w:rFonts w:hint="eastAsia"/>
          <w:sz w:val="32"/>
          <w:szCs w:val="32"/>
        </w:rPr>
        <w:t xml:space="preserve">   </w:t>
      </w:r>
      <w:r>
        <w:rPr>
          <w:rFonts w:hint="eastAsia"/>
          <w:sz w:val="32"/>
          <w:szCs w:val="32"/>
        </w:rPr>
        <w:t>瞿荔</w:t>
      </w:r>
      <w:r w:rsidRPr="004B766E">
        <w:rPr>
          <w:rFonts w:hint="eastAsia"/>
          <w:sz w:val="32"/>
          <w:szCs w:val="32"/>
        </w:rPr>
        <w:t>0851-</w:t>
      </w:r>
      <w:r>
        <w:rPr>
          <w:rFonts w:hint="eastAsia"/>
          <w:sz w:val="32"/>
          <w:szCs w:val="32"/>
        </w:rPr>
        <w:t>85287099</w:t>
      </w:r>
      <w:r w:rsidRPr="004B766E">
        <w:rPr>
          <w:rFonts w:hint="eastAsia"/>
          <w:sz w:val="32"/>
          <w:szCs w:val="32"/>
        </w:rPr>
        <w:t xml:space="preserve">               </w:t>
      </w:r>
    </w:p>
    <w:p w:rsidR="00F42A39" w:rsidRPr="004B766E" w:rsidRDefault="00F42A39" w:rsidP="00F42A39">
      <w:pPr>
        <w:jc w:val="left"/>
        <w:rPr>
          <w:sz w:val="32"/>
          <w:szCs w:val="32"/>
        </w:rPr>
      </w:pPr>
      <w:r w:rsidRPr="004B766E">
        <w:rPr>
          <w:rFonts w:hint="eastAsia"/>
          <w:sz w:val="32"/>
          <w:szCs w:val="32"/>
        </w:rPr>
        <w:t xml:space="preserve">                       </w:t>
      </w:r>
      <w:r>
        <w:rPr>
          <w:rFonts w:hint="eastAsia"/>
          <w:sz w:val="32"/>
          <w:szCs w:val="32"/>
        </w:rPr>
        <w:t xml:space="preserve">    </w:t>
      </w:r>
      <w:r>
        <w:rPr>
          <w:rFonts w:hint="eastAsia"/>
          <w:sz w:val="32"/>
          <w:szCs w:val="32"/>
        </w:rPr>
        <w:t>冉倩</w:t>
      </w:r>
      <w:r w:rsidRPr="004B766E">
        <w:rPr>
          <w:rFonts w:hint="eastAsia"/>
          <w:sz w:val="32"/>
          <w:szCs w:val="32"/>
        </w:rPr>
        <w:t>0851-</w:t>
      </w:r>
      <w:r>
        <w:rPr>
          <w:rFonts w:hint="eastAsia"/>
          <w:sz w:val="32"/>
          <w:szCs w:val="32"/>
        </w:rPr>
        <w:t>85287099</w:t>
      </w:r>
      <w:r w:rsidRPr="004B766E">
        <w:rPr>
          <w:rFonts w:hint="eastAsia"/>
          <w:sz w:val="32"/>
          <w:szCs w:val="32"/>
        </w:rPr>
        <w:t xml:space="preserve">                 </w:t>
      </w:r>
    </w:p>
    <w:p w:rsidR="00F42A39" w:rsidRPr="004B766E" w:rsidRDefault="00F42A39" w:rsidP="00F42A39">
      <w:pPr>
        <w:jc w:val="left"/>
        <w:rPr>
          <w:sz w:val="32"/>
          <w:szCs w:val="32"/>
        </w:rPr>
      </w:pPr>
      <w:r w:rsidRPr="004B766E">
        <w:rPr>
          <w:rFonts w:hint="eastAsia"/>
          <w:sz w:val="32"/>
          <w:szCs w:val="32"/>
        </w:rPr>
        <w:t xml:space="preserve">         </w:t>
      </w:r>
      <w:r w:rsidRPr="004B766E">
        <w:rPr>
          <w:rFonts w:hint="eastAsia"/>
          <w:sz w:val="32"/>
          <w:szCs w:val="32"/>
        </w:rPr>
        <w:t>大赛组委会邮箱</w:t>
      </w:r>
      <w:r w:rsidRPr="004B766E">
        <w:rPr>
          <w:rFonts w:hint="eastAsia"/>
          <w:sz w:val="32"/>
          <w:szCs w:val="32"/>
        </w:rPr>
        <w:t xml:space="preserve">    </w:t>
      </w:r>
      <w:hyperlink r:id="rId8" w:history="1">
        <w:r>
          <w:rPr>
            <w:rFonts w:hint="eastAsia"/>
            <w:sz w:val="32"/>
            <w:szCs w:val="32"/>
          </w:rPr>
          <w:t>diguizhou</w:t>
        </w:r>
        <w:r w:rsidRPr="004B766E">
          <w:rPr>
            <w:rFonts w:hint="eastAsia"/>
            <w:sz w:val="32"/>
            <w:szCs w:val="32"/>
          </w:rPr>
          <w:t>@163.com</w:t>
        </w:r>
      </w:hyperlink>
    </w:p>
    <w:p w:rsidR="00F42A39" w:rsidRPr="004B766E" w:rsidRDefault="00F42A39" w:rsidP="00F42A39">
      <w:pPr>
        <w:jc w:val="left"/>
        <w:rPr>
          <w:sz w:val="32"/>
          <w:szCs w:val="32"/>
        </w:rPr>
      </w:pPr>
      <w:r w:rsidRPr="004B766E">
        <w:rPr>
          <w:rFonts w:hint="eastAsia"/>
          <w:sz w:val="32"/>
          <w:szCs w:val="32"/>
        </w:rPr>
        <w:t xml:space="preserve">         </w:t>
      </w:r>
      <w:r w:rsidRPr="004B766E">
        <w:rPr>
          <w:rFonts w:hint="eastAsia"/>
          <w:sz w:val="32"/>
          <w:szCs w:val="32"/>
        </w:rPr>
        <w:t>大赛组委会</w:t>
      </w:r>
      <w:r w:rsidRPr="004B766E">
        <w:rPr>
          <w:rFonts w:hint="eastAsia"/>
          <w:sz w:val="32"/>
          <w:szCs w:val="32"/>
        </w:rPr>
        <w:t>QQ</w:t>
      </w:r>
      <w:r w:rsidRPr="004B766E">
        <w:rPr>
          <w:rFonts w:hint="eastAsia"/>
          <w:sz w:val="32"/>
          <w:szCs w:val="32"/>
        </w:rPr>
        <w:t>群</w:t>
      </w:r>
      <w:r w:rsidRPr="004B766E">
        <w:rPr>
          <w:rFonts w:hint="eastAsia"/>
          <w:sz w:val="32"/>
          <w:szCs w:val="32"/>
        </w:rPr>
        <w:t xml:space="preserve">   </w:t>
      </w:r>
      <w:r w:rsidRPr="004B766E">
        <w:rPr>
          <w:sz w:val="32"/>
          <w:szCs w:val="32"/>
        </w:rPr>
        <w:t>308710231</w:t>
      </w:r>
      <w:r>
        <w:rPr>
          <w:rFonts w:hint="eastAsia"/>
          <w:sz w:val="32"/>
          <w:szCs w:val="32"/>
        </w:rPr>
        <w:t>（云岩区青少年创客工作室）</w:t>
      </w:r>
    </w:p>
    <w:p w:rsidR="00F42A39" w:rsidRPr="004B766E" w:rsidRDefault="00F42A39" w:rsidP="00F42A39">
      <w:pPr>
        <w:jc w:val="left"/>
        <w:rPr>
          <w:sz w:val="32"/>
          <w:szCs w:val="32"/>
        </w:rPr>
      </w:pPr>
      <w:r w:rsidRPr="004B766E">
        <w:rPr>
          <w:rFonts w:hint="eastAsia"/>
          <w:sz w:val="32"/>
          <w:szCs w:val="32"/>
        </w:rPr>
        <w:t xml:space="preserve">         </w:t>
      </w:r>
      <w:r>
        <w:rPr>
          <w:rFonts w:hint="eastAsia"/>
          <w:sz w:val="32"/>
          <w:szCs w:val="32"/>
        </w:rPr>
        <w:t>区教育局综合科</w:t>
      </w:r>
      <w:r w:rsidRPr="004B766E">
        <w:rPr>
          <w:rFonts w:hint="eastAsia"/>
          <w:sz w:val="32"/>
          <w:szCs w:val="32"/>
        </w:rPr>
        <w:t xml:space="preserve">    </w:t>
      </w:r>
      <w:r>
        <w:rPr>
          <w:rFonts w:hint="eastAsia"/>
          <w:sz w:val="32"/>
          <w:szCs w:val="32"/>
        </w:rPr>
        <w:t>杨</w:t>
      </w:r>
      <w:r>
        <w:rPr>
          <w:rFonts w:hint="eastAsia"/>
          <w:sz w:val="32"/>
          <w:szCs w:val="32"/>
        </w:rPr>
        <w:t xml:space="preserve">  </w:t>
      </w:r>
      <w:r>
        <w:rPr>
          <w:rFonts w:hint="eastAsia"/>
          <w:sz w:val="32"/>
          <w:szCs w:val="32"/>
        </w:rPr>
        <w:t>硕</w:t>
      </w:r>
      <w:r w:rsidRPr="004B766E">
        <w:rPr>
          <w:rFonts w:hint="eastAsia"/>
          <w:sz w:val="32"/>
          <w:szCs w:val="32"/>
        </w:rPr>
        <w:t xml:space="preserve">   0851-</w:t>
      </w:r>
      <w:r>
        <w:rPr>
          <w:rFonts w:hint="eastAsia"/>
          <w:sz w:val="32"/>
          <w:szCs w:val="32"/>
        </w:rPr>
        <w:t>86511985</w:t>
      </w:r>
    </w:p>
    <w:p w:rsidR="00F42A39" w:rsidRDefault="00F42A39" w:rsidP="00F42A39">
      <w:pPr>
        <w:jc w:val="left"/>
        <w:rPr>
          <w:sz w:val="32"/>
          <w:szCs w:val="32"/>
        </w:rPr>
      </w:pPr>
      <w:r w:rsidRPr="004B766E">
        <w:rPr>
          <w:rFonts w:hint="eastAsia"/>
          <w:sz w:val="32"/>
          <w:szCs w:val="32"/>
        </w:rPr>
        <w:t xml:space="preserve">         </w:t>
      </w:r>
      <w:r>
        <w:rPr>
          <w:rFonts w:hint="eastAsia"/>
          <w:sz w:val="32"/>
          <w:szCs w:val="32"/>
        </w:rPr>
        <w:t>区科协</w:t>
      </w:r>
      <w:r w:rsidRPr="004B766E">
        <w:rPr>
          <w:rFonts w:hint="eastAsia"/>
          <w:sz w:val="32"/>
          <w:szCs w:val="32"/>
        </w:rPr>
        <w:t xml:space="preserve">    </w:t>
      </w:r>
      <w:r>
        <w:rPr>
          <w:rFonts w:hint="eastAsia"/>
          <w:sz w:val="32"/>
          <w:szCs w:val="32"/>
        </w:rPr>
        <w:t xml:space="preserve">        </w:t>
      </w:r>
      <w:r>
        <w:rPr>
          <w:rFonts w:hint="eastAsia"/>
          <w:sz w:val="32"/>
          <w:szCs w:val="32"/>
        </w:rPr>
        <w:t>黄晓晶</w:t>
      </w:r>
      <w:r w:rsidRPr="004B766E">
        <w:rPr>
          <w:rFonts w:hint="eastAsia"/>
          <w:sz w:val="32"/>
          <w:szCs w:val="32"/>
        </w:rPr>
        <w:t xml:space="preserve">   0851-</w:t>
      </w:r>
      <w:r>
        <w:rPr>
          <w:rFonts w:hint="eastAsia"/>
          <w:sz w:val="32"/>
          <w:szCs w:val="32"/>
        </w:rPr>
        <w:t>86814107</w:t>
      </w:r>
    </w:p>
    <w:p w:rsidR="00F42A39" w:rsidRPr="004B766E" w:rsidRDefault="00F42A39" w:rsidP="00410066">
      <w:pPr>
        <w:jc w:val="left"/>
        <w:rPr>
          <w:sz w:val="32"/>
          <w:szCs w:val="32"/>
        </w:rPr>
      </w:pPr>
      <w:r>
        <w:rPr>
          <w:rFonts w:hint="eastAsia"/>
          <w:sz w:val="32"/>
          <w:szCs w:val="32"/>
        </w:rPr>
        <w:t xml:space="preserve">         </w:t>
      </w:r>
    </w:p>
    <w:p w:rsidR="00F42A39" w:rsidRPr="004B766E" w:rsidRDefault="00F42A39" w:rsidP="00F42A39">
      <w:pPr>
        <w:jc w:val="left"/>
        <w:rPr>
          <w:sz w:val="32"/>
          <w:szCs w:val="32"/>
        </w:rPr>
      </w:pPr>
      <w:r w:rsidRPr="004B766E">
        <w:rPr>
          <w:rFonts w:hint="eastAsia"/>
          <w:sz w:val="32"/>
          <w:szCs w:val="32"/>
        </w:rPr>
        <w:t xml:space="preserve">         </w:t>
      </w:r>
    </w:p>
    <w:p w:rsidR="00F42A39" w:rsidRDefault="00F42A39" w:rsidP="00F42A39">
      <w:pPr>
        <w:jc w:val="left"/>
        <w:rPr>
          <w:sz w:val="32"/>
          <w:szCs w:val="32"/>
        </w:rPr>
      </w:pPr>
    </w:p>
    <w:p w:rsidR="00F42A39" w:rsidRDefault="00F42A39" w:rsidP="00F42A39">
      <w:pPr>
        <w:jc w:val="left"/>
        <w:rPr>
          <w:sz w:val="32"/>
          <w:szCs w:val="32"/>
        </w:rPr>
      </w:pPr>
    </w:p>
    <w:p w:rsidR="00F42A39" w:rsidRDefault="00F42A39" w:rsidP="00F42A39">
      <w:pPr>
        <w:jc w:val="left"/>
        <w:rPr>
          <w:sz w:val="32"/>
          <w:szCs w:val="32"/>
        </w:rPr>
      </w:pPr>
    </w:p>
    <w:p w:rsidR="00F42A39" w:rsidRPr="00B82B9E" w:rsidRDefault="00F42A39" w:rsidP="00F42A39">
      <w:pPr>
        <w:jc w:val="left"/>
        <w:rPr>
          <w:sz w:val="32"/>
          <w:szCs w:val="32"/>
        </w:rPr>
      </w:pPr>
      <w:r w:rsidRPr="00B82B9E">
        <w:rPr>
          <w:rFonts w:hint="eastAsia"/>
          <w:sz w:val="32"/>
          <w:szCs w:val="32"/>
        </w:rPr>
        <w:t>云岩区教育局</w:t>
      </w:r>
      <w:r>
        <w:rPr>
          <w:rFonts w:hint="eastAsia"/>
          <w:sz w:val="32"/>
          <w:szCs w:val="32"/>
        </w:rPr>
        <w:t xml:space="preserve">                     </w:t>
      </w:r>
      <w:r w:rsidRPr="00B82B9E">
        <w:rPr>
          <w:rFonts w:hint="eastAsia"/>
          <w:sz w:val="32"/>
          <w:szCs w:val="32"/>
        </w:rPr>
        <w:t>云岩区科学技术协会</w:t>
      </w:r>
    </w:p>
    <w:p w:rsidR="00F42A39" w:rsidRDefault="00F42A39" w:rsidP="00F42A39">
      <w:pPr>
        <w:jc w:val="left"/>
        <w:rPr>
          <w:sz w:val="32"/>
          <w:szCs w:val="32"/>
        </w:rPr>
      </w:pPr>
    </w:p>
    <w:p w:rsidR="00F42A39" w:rsidRPr="00B82B9E" w:rsidRDefault="00F42A39" w:rsidP="00F42A39">
      <w:pPr>
        <w:jc w:val="left"/>
        <w:rPr>
          <w:sz w:val="32"/>
          <w:szCs w:val="32"/>
        </w:rPr>
      </w:pPr>
    </w:p>
    <w:p w:rsidR="00F42A39" w:rsidRPr="00B82B9E" w:rsidRDefault="00F42A39" w:rsidP="00F42A39">
      <w:pPr>
        <w:jc w:val="left"/>
        <w:rPr>
          <w:sz w:val="32"/>
          <w:szCs w:val="32"/>
        </w:rPr>
      </w:pPr>
      <w:r w:rsidRPr="00B82B9E">
        <w:rPr>
          <w:rFonts w:hint="eastAsia"/>
          <w:sz w:val="32"/>
          <w:szCs w:val="32"/>
        </w:rPr>
        <w:t xml:space="preserve">                       </w:t>
      </w:r>
    </w:p>
    <w:p w:rsidR="00F42A39" w:rsidRPr="00B82B9E" w:rsidRDefault="00F42A39" w:rsidP="00F42A39">
      <w:pPr>
        <w:jc w:val="left"/>
        <w:rPr>
          <w:sz w:val="32"/>
          <w:szCs w:val="32"/>
        </w:rPr>
      </w:pPr>
      <w:r w:rsidRPr="00B82B9E">
        <w:rPr>
          <w:rFonts w:hint="eastAsia"/>
          <w:sz w:val="32"/>
          <w:szCs w:val="32"/>
        </w:rPr>
        <w:t>云岩区科技局</w:t>
      </w:r>
      <w:r w:rsidRPr="00B82B9E">
        <w:rPr>
          <w:rFonts w:hint="eastAsia"/>
          <w:sz w:val="32"/>
          <w:szCs w:val="32"/>
        </w:rPr>
        <w:t xml:space="preserve">              </w:t>
      </w:r>
      <w:r>
        <w:rPr>
          <w:rFonts w:hint="eastAsia"/>
          <w:sz w:val="32"/>
          <w:szCs w:val="32"/>
        </w:rPr>
        <w:t xml:space="preserve">         </w:t>
      </w:r>
      <w:r>
        <w:rPr>
          <w:rFonts w:hint="eastAsia"/>
          <w:sz w:val="32"/>
          <w:szCs w:val="32"/>
        </w:rPr>
        <w:t>云</w:t>
      </w:r>
      <w:r w:rsidRPr="00B82B9E">
        <w:rPr>
          <w:rFonts w:hint="eastAsia"/>
          <w:sz w:val="32"/>
          <w:szCs w:val="32"/>
        </w:rPr>
        <w:t>岩区妇女联合会</w:t>
      </w:r>
    </w:p>
    <w:p w:rsidR="00F42A39" w:rsidRDefault="00F42A39" w:rsidP="00F42A39">
      <w:pPr>
        <w:jc w:val="left"/>
        <w:rPr>
          <w:sz w:val="32"/>
          <w:szCs w:val="32"/>
        </w:rPr>
      </w:pPr>
    </w:p>
    <w:p w:rsidR="00F42A39" w:rsidRPr="00B82B9E" w:rsidRDefault="00F42A39" w:rsidP="00F42A39">
      <w:pPr>
        <w:jc w:val="left"/>
        <w:rPr>
          <w:sz w:val="32"/>
          <w:szCs w:val="32"/>
        </w:rPr>
      </w:pPr>
    </w:p>
    <w:p w:rsidR="00F42A39" w:rsidRPr="00B82B9E" w:rsidRDefault="00F42A39" w:rsidP="00F42A39">
      <w:pPr>
        <w:jc w:val="left"/>
        <w:rPr>
          <w:sz w:val="32"/>
          <w:szCs w:val="32"/>
        </w:rPr>
      </w:pPr>
    </w:p>
    <w:p w:rsidR="00F42A39" w:rsidRPr="00B82B9E" w:rsidRDefault="00F42A39" w:rsidP="00F42A39">
      <w:pPr>
        <w:jc w:val="left"/>
        <w:rPr>
          <w:sz w:val="32"/>
          <w:szCs w:val="32"/>
        </w:rPr>
      </w:pPr>
      <w:r w:rsidRPr="00B82B9E">
        <w:rPr>
          <w:rFonts w:hint="eastAsia"/>
          <w:sz w:val="32"/>
          <w:szCs w:val="32"/>
        </w:rPr>
        <w:t>云岩区教师进修学校</w:t>
      </w:r>
      <w:r w:rsidRPr="00B82B9E">
        <w:rPr>
          <w:rFonts w:hint="eastAsia"/>
          <w:sz w:val="32"/>
          <w:szCs w:val="32"/>
        </w:rPr>
        <w:t xml:space="preserve">                     </w:t>
      </w:r>
      <w:r w:rsidRPr="00B82B9E">
        <w:rPr>
          <w:rFonts w:hint="eastAsia"/>
          <w:sz w:val="32"/>
          <w:szCs w:val="32"/>
        </w:rPr>
        <w:t>云岩区少年宫</w:t>
      </w:r>
      <w:r w:rsidRPr="00B82B9E">
        <w:rPr>
          <w:rFonts w:hint="eastAsia"/>
          <w:sz w:val="32"/>
          <w:szCs w:val="32"/>
        </w:rPr>
        <w:t xml:space="preserve">  </w:t>
      </w:r>
    </w:p>
    <w:p w:rsidR="00F42A39" w:rsidRDefault="00F42A39" w:rsidP="00F42A39">
      <w:pPr>
        <w:jc w:val="left"/>
        <w:rPr>
          <w:sz w:val="32"/>
          <w:szCs w:val="32"/>
        </w:rPr>
      </w:pPr>
    </w:p>
    <w:p w:rsidR="00F42A39" w:rsidRDefault="00F42A39" w:rsidP="00F42A39">
      <w:pPr>
        <w:jc w:val="left"/>
        <w:rPr>
          <w:sz w:val="32"/>
          <w:szCs w:val="32"/>
        </w:rPr>
      </w:pPr>
    </w:p>
    <w:p w:rsidR="00F42A39" w:rsidRPr="00B82B9E" w:rsidRDefault="00F42A39" w:rsidP="00F42A39">
      <w:pPr>
        <w:jc w:val="left"/>
        <w:rPr>
          <w:sz w:val="32"/>
          <w:szCs w:val="32"/>
        </w:rPr>
      </w:pPr>
    </w:p>
    <w:p w:rsidR="00F42A39" w:rsidRPr="00B82B9E" w:rsidRDefault="00F42A39" w:rsidP="00F42A39">
      <w:pPr>
        <w:jc w:val="center"/>
        <w:rPr>
          <w:sz w:val="32"/>
          <w:szCs w:val="32"/>
        </w:rPr>
      </w:pPr>
      <w:r w:rsidRPr="00B82B9E">
        <w:rPr>
          <w:rFonts w:hint="eastAsia"/>
          <w:sz w:val="32"/>
          <w:szCs w:val="32"/>
        </w:rPr>
        <w:t>云岩区青少年科技辅导员协会</w:t>
      </w:r>
    </w:p>
    <w:p w:rsidR="00F42A39" w:rsidRDefault="00F42A39" w:rsidP="00F42A39">
      <w:pPr>
        <w:jc w:val="center"/>
        <w:rPr>
          <w:sz w:val="32"/>
          <w:szCs w:val="32"/>
        </w:rPr>
      </w:pPr>
    </w:p>
    <w:p w:rsidR="00F42A39" w:rsidRDefault="00F42A39" w:rsidP="00F42A39">
      <w:pPr>
        <w:jc w:val="center"/>
        <w:rPr>
          <w:sz w:val="32"/>
          <w:szCs w:val="32"/>
        </w:rPr>
      </w:pPr>
      <w:r w:rsidRPr="00B82B9E">
        <w:rPr>
          <w:rFonts w:hint="eastAsia"/>
          <w:sz w:val="32"/>
          <w:szCs w:val="32"/>
        </w:rPr>
        <w:t>2017</w:t>
      </w:r>
      <w:r w:rsidRPr="00B82B9E">
        <w:rPr>
          <w:rFonts w:hint="eastAsia"/>
          <w:sz w:val="32"/>
          <w:szCs w:val="32"/>
        </w:rPr>
        <w:t>年</w:t>
      </w:r>
      <w:r w:rsidRPr="00B82B9E">
        <w:rPr>
          <w:rFonts w:hint="eastAsia"/>
          <w:sz w:val="32"/>
          <w:szCs w:val="32"/>
        </w:rPr>
        <w:t>3</w:t>
      </w:r>
      <w:r w:rsidRPr="00B82B9E">
        <w:rPr>
          <w:rFonts w:hint="eastAsia"/>
          <w:sz w:val="32"/>
          <w:szCs w:val="32"/>
        </w:rPr>
        <w:t>月</w:t>
      </w:r>
      <w:r w:rsidRPr="00B82B9E">
        <w:rPr>
          <w:rFonts w:hint="eastAsia"/>
          <w:sz w:val="32"/>
          <w:szCs w:val="32"/>
        </w:rPr>
        <w:t>12</w:t>
      </w:r>
      <w:r w:rsidRPr="00B82B9E">
        <w:rPr>
          <w:rFonts w:hint="eastAsia"/>
          <w:sz w:val="32"/>
          <w:szCs w:val="32"/>
        </w:rPr>
        <w:t>日</w:t>
      </w:r>
    </w:p>
    <w:p w:rsidR="00F42A39" w:rsidRDefault="00F42A39" w:rsidP="00F42A39">
      <w:pPr>
        <w:widowControl/>
        <w:jc w:val="left"/>
        <w:rPr>
          <w:sz w:val="32"/>
          <w:szCs w:val="32"/>
        </w:rPr>
      </w:pPr>
      <w:r>
        <w:rPr>
          <w:sz w:val="32"/>
          <w:szCs w:val="32"/>
        </w:rPr>
        <w:br w:type="page"/>
      </w:r>
    </w:p>
    <w:p w:rsidR="00F42A39" w:rsidRPr="004B766E" w:rsidRDefault="00F42A39" w:rsidP="00F42A39">
      <w:pPr>
        <w:jc w:val="left"/>
        <w:rPr>
          <w:sz w:val="32"/>
          <w:szCs w:val="32"/>
        </w:rPr>
      </w:pPr>
      <w:r>
        <w:rPr>
          <w:rFonts w:hint="eastAsia"/>
          <w:sz w:val="32"/>
          <w:szCs w:val="32"/>
        </w:rPr>
        <w:lastRenderedPageBreak/>
        <w:t>附件：</w:t>
      </w:r>
    </w:p>
    <w:p w:rsidR="00F42A39" w:rsidRDefault="00F42A39" w:rsidP="00F42A39">
      <w:pPr>
        <w:pStyle w:val="Default"/>
        <w:jc w:val="center"/>
        <w:rPr>
          <w:rFonts w:ascii="仿宋" w:eastAsia="仿宋" w:hAnsi="仿宋" w:cs="仿宋"/>
          <w:sz w:val="32"/>
          <w:szCs w:val="32"/>
        </w:rPr>
      </w:pPr>
      <w:r w:rsidRPr="00820D09">
        <w:rPr>
          <w:rFonts w:asciiTheme="minorHAnsi" w:hAnsiTheme="minorHAnsi" w:cstheme="minorBidi" w:hint="eastAsia"/>
          <w:kern w:val="2"/>
          <w:sz w:val="32"/>
          <w:szCs w:val="32"/>
        </w:rPr>
        <w:t>2018</w:t>
      </w:r>
      <w:r w:rsidRPr="00820D09">
        <w:rPr>
          <w:rFonts w:asciiTheme="minorHAnsi" w:hAnsiTheme="minorHAnsi" w:cstheme="minorBidi" w:hint="eastAsia"/>
          <w:kern w:val="2"/>
          <w:sz w:val="32"/>
          <w:szCs w:val="32"/>
        </w:rPr>
        <w:t>年云岩区青少年创意编程、开源电子设计及</w:t>
      </w:r>
      <w:r w:rsidRPr="00820D09">
        <w:rPr>
          <w:rFonts w:asciiTheme="minorHAnsi" w:hAnsiTheme="minorHAnsi" w:cstheme="minorBidi" w:hint="eastAsia"/>
          <w:kern w:val="2"/>
          <w:sz w:val="32"/>
          <w:szCs w:val="32"/>
        </w:rPr>
        <w:t>3D</w:t>
      </w:r>
      <w:r>
        <w:rPr>
          <w:rFonts w:hint="eastAsia"/>
          <w:sz w:val="32"/>
          <w:szCs w:val="32"/>
        </w:rPr>
        <w:t>未来智能</w:t>
      </w:r>
      <w:r w:rsidRPr="00820D09">
        <w:rPr>
          <w:rFonts w:asciiTheme="minorHAnsi" w:hAnsiTheme="minorHAnsi" w:cstheme="minorBidi" w:hint="eastAsia"/>
          <w:kern w:val="2"/>
          <w:sz w:val="32"/>
          <w:szCs w:val="32"/>
        </w:rPr>
        <w:t>设计竞赛活动</w:t>
      </w:r>
      <w:r w:rsidRPr="004B766E">
        <w:rPr>
          <w:rFonts w:hint="eastAsia"/>
          <w:sz w:val="32"/>
          <w:szCs w:val="32"/>
        </w:rPr>
        <w:t>实施方案</w:t>
      </w:r>
    </w:p>
    <w:p w:rsidR="00F42A39" w:rsidRPr="00E467C5" w:rsidRDefault="00F42A39" w:rsidP="00F42A39">
      <w:pPr>
        <w:snapToGrid w:val="0"/>
        <w:spacing w:line="360" w:lineRule="auto"/>
        <w:ind w:firstLineChars="200" w:firstLine="643"/>
        <w:rPr>
          <w:rFonts w:ascii="黑体" w:eastAsia="黑体" w:hAnsi="黑体"/>
          <w:b/>
          <w:sz w:val="32"/>
          <w:szCs w:val="32"/>
        </w:rPr>
      </w:pPr>
      <w:r w:rsidRPr="00E467C5">
        <w:rPr>
          <w:rFonts w:ascii="黑体" w:eastAsia="黑体" w:hAnsi="黑体" w:hint="eastAsia"/>
          <w:b/>
          <w:sz w:val="32"/>
          <w:szCs w:val="32"/>
        </w:rPr>
        <w:t>一、大赛组织机构</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（一）主办单位</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云岩区教育局、云岩区科学技术协会、云岩区科技局、云岩区妇女联合会、云岩区教师进修学校、云岩区少年宫及云岩区青少年科技辅导员协会组委会</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（二）大赛组委会</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本次大赛设组委会，由各主办单位有关负责人组成，同时邀请热心支持大赛的行业、企事业单位及媒体等参与大赛组织活动。大赛组委会负责大赛组织、管理与协调工作。组委会设立秘书处，设秘书长、副秘书长若干人，主持大赛的日常工作。</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（三）承办单位</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 xml:space="preserve">     </w:t>
      </w:r>
      <w:r w:rsidRPr="00920721">
        <w:rPr>
          <w:rFonts w:hint="eastAsia"/>
          <w:sz w:val="28"/>
          <w:szCs w:val="28"/>
        </w:rPr>
        <w:t>云岩区少年宫</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（四）技术支持</w:t>
      </w:r>
    </w:p>
    <w:p w:rsidR="00F42A39" w:rsidRDefault="00F42A39" w:rsidP="00F42A39">
      <w:pPr>
        <w:snapToGrid w:val="0"/>
        <w:spacing w:line="360" w:lineRule="auto"/>
        <w:ind w:firstLineChars="200" w:firstLine="560"/>
        <w:rPr>
          <w:sz w:val="28"/>
          <w:szCs w:val="28"/>
        </w:rPr>
      </w:pPr>
      <w:r w:rsidRPr="00920721">
        <w:rPr>
          <w:rFonts w:hint="eastAsia"/>
          <w:sz w:val="28"/>
          <w:szCs w:val="28"/>
        </w:rPr>
        <w:t xml:space="preserve">     www.haohaodada.com</w:t>
      </w:r>
    </w:p>
    <w:p w:rsidR="00F42A39" w:rsidRPr="00E467C5" w:rsidRDefault="00F42A39" w:rsidP="00F42A39">
      <w:pPr>
        <w:snapToGrid w:val="0"/>
        <w:spacing w:line="360" w:lineRule="auto"/>
        <w:ind w:firstLineChars="200" w:firstLine="560"/>
        <w:rPr>
          <w:rFonts w:ascii="黑体" w:eastAsia="黑体" w:hAnsi="黑体"/>
          <w:b/>
          <w:sz w:val="32"/>
          <w:szCs w:val="32"/>
        </w:rPr>
      </w:pPr>
      <w:r>
        <w:rPr>
          <w:rFonts w:hint="eastAsia"/>
          <w:sz w:val="28"/>
          <w:szCs w:val="28"/>
        </w:rPr>
        <w:t xml:space="preserve">    </w:t>
      </w:r>
      <w:r w:rsidRPr="00E467C5">
        <w:rPr>
          <w:rFonts w:ascii="黑体" w:eastAsia="黑体" w:hAnsi="黑体" w:hint="eastAsia"/>
          <w:b/>
          <w:sz w:val="32"/>
          <w:szCs w:val="32"/>
        </w:rPr>
        <w:t>二、参赛对象</w:t>
      </w:r>
    </w:p>
    <w:p w:rsidR="00F42A39" w:rsidRDefault="00F42A39" w:rsidP="00F42A39">
      <w:pPr>
        <w:snapToGrid w:val="0"/>
        <w:spacing w:line="360" w:lineRule="auto"/>
        <w:ind w:firstLineChars="200" w:firstLine="560"/>
        <w:rPr>
          <w:sz w:val="28"/>
          <w:szCs w:val="28"/>
        </w:rPr>
      </w:pPr>
      <w:r w:rsidRPr="00920721">
        <w:rPr>
          <w:rFonts w:hint="eastAsia"/>
          <w:sz w:val="28"/>
          <w:szCs w:val="28"/>
        </w:rPr>
        <w:t>全区</w:t>
      </w:r>
      <w:r w:rsidRPr="00920721">
        <w:rPr>
          <w:sz w:val="28"/>
          <w:szCs w:val="28"/>
        </w:rPr>
        <w:t>在校学生均可报名参加，</w:t>
      </w:r>
      <w:r w:rsidRPr="00920721">
        <w:rPr>
          <w:rFonts w:hint="eastAsia"/>
          <w:sz w:val="28"/>
          <w:szCs w:val="28"/>
        </w:rPr>
        <w:t>按小学组、初中组、高中组进行比赛。</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每所学校（分校）每个竞赛项目暂不限名额，每名选手同一项目限报</w:t>
      </w:r>
      <w:r w:rsidRPr="00920721">
        <w:rPr>
          <w:rFonts w:hint="eastAsia"/>
          <w:sz w:val="28"/>
          <w:szCs w:val="28"/>
        </w:rPr>
        <w:t>1</w:t>
      </w:r>
      <w:r w:rsidRPr="00920721">
        <w:rPr>
          <w:rFonts w:hint="eastAsia"/>
          <w:sz w:val="28"/>
          <w:szCs w:val="28"/>
        </w:rPr>
        <w:t>个作品。</w:t>
      </w:r>
      <w:r w:rsidRPr="00920721">
        <w:rPr>
          <w:sz w:val="28"/>
          <w:szCs w:val="28"/>
        </w:rPr>
        <w:t>每个作品限报</w:t>
      </w:r>
      <w:r w:rsidRPr="00920721">
        <w:rPr>
          <w:sz w:val="28"/>
          <w:szCs w:val="28"/>
        </w:rPr>
        <w:t>1</w:t>
      </w:r>
      <w:r w:rsidRPr="00920721">
        <w:rPr>
          <w:sz w:val="28"/>
          <w:szCs w:val="28"/>
        </w:rPr>
        <w:t>名指导教师。</w:t>
      </w:r>
    </w:p>
    <w:p w:rsidR="00F42A39" w:rsidRDefault="00F42A39" w:rsidP="00F42A39">
      <w:pPr>
        <w:snapToGrid w:val="0"/>
        <w:spacing w:line="360" w:lineRule="auto"/>
        <w:rPr>
          <w:rFonts w:ascii="黑体" w:eastAsia="黑体" w:hAnsi="黑体"/>
          <w:b/>
          <w:sz w:val="32"/>
          <w:szCs w:val="32"/>
        </w:rPr>
      </w:pPr>
      <w:r>
        <w:rPr>
          <w:rFonts w:ascii="黑体" w:eastAsia="黑体" w:hAnsi="黑体" w:hint="eastAsia"/>
          <w:b/>
          <w:sz w:val="32"/>
          <w:szCs w:val="32"/>
        </w:rPr>
        <w:t xml:space="preserve">    </w:t>
      </w:r>
      <w:r w:rsidRPr="00E467C5">
        <w:rPr>
          <w:rFonts w:ascii="黑体" w:eastAsia="黑体" w:hAnsi="黑体" w:hint="eastAsia"/>
          <w:b/>
          <w:sz w:val="32"/>
          <w:szCs w:val="32"/>
        </w:rPr>
        <w:t>三、竞赛项目</w:t>
      </w:r>
    </w:p>
    <w:p w:rsidR="00F42A39" w:rsidRPr="00E467C5" w:rsidRDefault="00F42A39" w:rsidP="00F42A39">
      <w:pPr>
        <w:snapToGrid w:val="0"/>
        <w:spacing w:line="360" w:lineRule="auto"/>
        <w:rPr>
          <w:b/>
          <w:sz w:val="32"/>
          <w:szCs w:val="32"/>
        </w:rPr>
      </w:pPr>
      <w:r>
        <w:rPr>
          <w:rFonts w:ascii="黑体" w:eastAsia="黑体" w:hAnsi="黑体" w:hint="eastAsia"/>
          <w:b/>
          <w:sz w:val="32"/>
          <w:szCs w:val="32"/>
        </w:rPr>
        <w:t xml:space="preserve">    </w:t>
      </w:r>
      <w:r w:rsidRPr="00E467C5">
        <w:rPr>
          <w:rFonts w:hint="eastAsia"/>
          <w:b/>
          <w:sz w:val="32"/>
          <w:szCs w:val="32"/>
        </w:rPr>
        <w:t>1</w:t>
      </w:r>
      <w:r w:rsidRPr="00E467C5">
        <w:rPr>
          <w:rFonts w:hint="eastAsia"/>
          <w:b/>
          <w:sz w:val="32"/>
          <w:szCs w:val="32"/>
        </w:rPr>
        <w:t>、</w:t>
      </w:r>
      <w:r w:rsidRPr="00E467C5">
        <w:rPr>
          <w:rFonts w:hint="eastAsia"/>
          <w:b/>
          <w:sz w:val="32"/>
          <w:szCs w:val="32"/>
        </w:rPr>
        <w:t>Scratch</w:t>
      </w:r>
      <w:r w:rsidRPr="00E467C5">
        <w:rPr>
          <w:rFonts w:hint="eastAsia"/>
          <w:b/>
          <w:sz w:val="32"/>
          <w:szCs w:val="32"/>
        </w:rPr>
        <w:t>创意编程</w:t>
      </w:r>
    </w:p>
    <w:p w:rsidR="00F42A39" w:rsidRPr="00E467C5" w:rsidRDefault="00F42A39" w:rsidP="00F42A39">
      <w:pPr>
        <w:snapToGrid w:val="0"/>
        <w:spacing w:line="360" w:lineRule="auto"/>
        <w:ind w:firstLineChars="200" w:firstLine="643"/>
        <w:rPr>
          <w:b/>
          <w:sz w:val="32"/>
          <w:szCs w:val="32"/>
        </w:rPr>
      </w:pPr>
      <w:r w:rsidRPr="00E467C5">
        <w:rPr>
          <w:rFonts w:hint="eastAsia"/>
          <w:b/>
          <w:sz w:val="32"/>
          <w:szCs w:val="32"/>
        </w:rPr>
        <w:lastRenderedPageBreak/>
        <w:t>2</w:t>
      </w:r>
      <w:r w:rsidRPr="00E467C5">
        <w:rPr>
          <w:rFonts w:hint="eastAsia"/>
          <w:b/>
          <w:sz w:val="32"/>
          <w:szCs w:val="32"/>
        </w:rPr>
        <w:t>、开源电子作品展示赛，</w:t>
      </w:r>
    </w:p>
    <w:p w:rsidR="00F42A39" w:rsidRDefault="00F42A39" w:rsidP="00F42A39">
      <w:pPr>
        <w:snapToGrid w:val="0"/>
        <w:spacing w:line="360" w:lineRule="auto"/>
        <w:ind w:firstLineChars="200" w:firstLine="643"/>
        <w:rPr>
          <w:b/>
          <w:sz w:val="32"/>
          <w:szCs w:val="32"/>
        </w:rPr>
      </w:pPr>
      <w:r w:rsidRPr="00E467C5">
        <w:rPr>
          <w:rFonts w:hint="eastAsia"/>
          <w:b/>
          <w:sz w:val="32"/>
          <w:szCs w:val="32"/>
        </w:rPr>
        <w:t>3</w:t>
      </w:r>
      <w:r w:rsidRPr="00E467C5">
        <w:rPr>
          <w:rFonts w:hint="eastAsia"/>
          <w:b/>
          <w:sz w:val="32"/>
          <w:szCs w:val="32"/>
        </w:rPr>
        <w:t>、</w:t>
      </w:r>
      <w:r w:rsidRPr="00E467C5">
        <w:rPr>
          <w:rFonts w:hint="eastAsia"/>
          <w:b/>
          <w:sz w:val="32"/>
          <w:szCs w:val="32"/>
        </w:rPr>
        <w:t>3D</w:t>
      </w:r>
      <w:r>
        <w:rPr>
          <w:rFonts w:hint="eastAsia"/>
          <w:b/>
          <w:sz w:val="32"/>
          <w:szCs w:val="32"/>
        </w:rPr>
        <w:t>未来智能设计</w:t>
      </w:r>
    </w:p>
    <w:p w:rsidR="00F42A39" w:rsidRDefault="00F42A39" w:rsidP="00F42A39">
      <w:pPr>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四、</w:t>
      </w:r>
      <w:r w:rsidRPr="00E467C5">
        <w:rPr>
          <w:rFonts w:ascii="黑体" w:eastAsia="黑体" w:hAnsi="黑体" w:hint="eastAsia"/>
          <w:b/>
          <w:sz w:val="32"/>
          <w:szCs w:val="32"/>
        </w:rPr>
        <w:t>竞赛主题</w:t>
      </w:r>
      <w:r>
        <w:rPr>
          <w:rFonts w:ascii="黑体" w:eastAsia="黑体" w:hAnsi="黑体" w:hint="eastAsia"/>
          <w:b/>
          <w:sz w:val="32"/>
          <w:szCs w:val="32"/>
        </w:rPr>
        <w:t>解读</w:t>
      </w:r>
      <w:r w:rsidRPr="00E467C5">
        <w:rPr>
          <w:rFonts w:ascii="黑体" w:eastAsia="黑体" w:hAnsi="黑体" w:hint="eastAsia"/>
          <w:b/>
          <w:sz w:val="32"/>
          <w:szCs w:val="32"/>
        </w:rPr>
        <w:t>：未来之城——海绵城市</w:t>
      </w:r>
    </w:p>
    <w:p w:rsidR="00F42A39" w:rsidRDefault="00F42A39" w:rsidP="00F42A39">
      <w:pPr>
        <w:snapToGrid w:val="0"/>
        <w:spacing w:line="360" w:lineRule="auto"/>
        <w:ind w:firstLineChars="200" w:firstLine="560"/>
        <w:rPr>
          <w:sz w:val="28"/>
          <w:szCs w:val="28"/>
        </w:rPr>
      </w:pPr>
      <w:r w:rsidRPr="00920721">
        <w:rPr>
          <w:rFonts w:hint="eastAsia"/>
          <w:sz w:val="28"/>
          <w:szCs w:val="28"/>
        </w:rPr>
        <w:t xml:space="preserve">  </w:t>
      </w:r>
      <w:r w:rsidRPr="00920721">
        <w:rPr>
          <w:sz w:val="28"/>
          <w:szCs w:val="28"/>
        </w:rPr>
        <w:t>海绵城市，是新一代</w:t>
      </w:r>
      <w:hyperlink r:id="rId9" w:tgtFrame="_blank" w:history="1">
        <w:r w:rsidRPr="00920721">
          <w:rPr>
            <w:sz w:val="28"/>
            <w:szCs w:val="28"/>
          </w:rPr>
          <w:t>城市</w:t>
        </w:r>
      </w:hyperlink>
      <w:hyperlink r:id="rId10" w:tgtFrame="_blank" w:history="1">
        <w:r w:rsidRPr="00920721">
          <w:rPr>
            <w:sz w:val="28"/>
            <w:szCs w:val="28"/>
          </w:rPr>
          <w:t>雨洪管理</w:t>
        </w:r>
      </w:hyperlink>
      <w:r w:rsidRPr="00920721">
        <w:rPr>
          <w:sz w:val="28"/>
          <w:szCs w:val="28"/>
        </w:rPr>
        <w:t>概念，是指城市在适应</w:t>
      </w:r>
      <w:hyperlink r:id="rId11" w:tgtFrame="_blank" w:history="1">
        <w:r w:rsidRPr="00920721">
          <w:rPr>
            <w:sz w:val="28"/>
            <w:szCs w:val="28"/>
          </w:rPr>
          <w:t>环境</w:t>
        </w:r>
      </w:hyperlink>
      <w:r w:rsidRPr="00920721">
        <w:rPr>
          <w:sz w:val="28"/>
          <w:szCs w:val="28"/>
        </w:rPr>
        <w:t>变化和应对雨水带来的</w:t>
      </w:r>
      <w:hyperlink r:id="rId12" w:tgtFrame="_blank" w:history="1">
        <w:r w:rsidRPr="00920721">
          <w:rPr>
            <w:sz w:val="28"/>
            <w:szCs w:val="28"/>
          </w:rPr>
          <w:t>自然灾害</w:t>
        </w:r>
      </w:hyperlink>
      <w:r w:rsidRPr="00920721">
        <w:rPr>
          <w:sz w:val="28"/>
          <w:szCs w:val="28"/>
        </w:rPr>
        <w:t>等方面具有良好的</w:t>
      </w:r>
      <w:r w:rsidRPr="00920721">
        <w:rPr>
          <w:sz w:val="28"/>
          <w:szCs w:val="28"/>
        </w:rPr>
        <w:t>“</w:t>
      </w:r>
      <w:r w:rsidRPr="00920721">
        <w:rPr>
          <w:sz w:val="28"/>
          <w:szCs w:val="28"/>
        </w:rPr>
        <w:t>弹性</w:t>
      </w:r>
      <w:r w:rsidRPr="00920721">
        <w:rPr>
          <w:sz w:val="28"/>
          <w:szCs w:val="28"/>
        </w:rPr>
        <w:t>”</w:t>
      </w:r>
      <w:r w:rsidRPr="00920721">
        <w:rPr>
          <w:sz w:val="28"/>
          <w:szCs w:val="28"/>
        </w:rPr>
        <w:t>，也可称之为</w:t>
      </w:r>
      <w:r w:rsidRPr="00920721">
        <w:rPr>
          <w:sz w:val="28"/>
          <w:szCs w:val="28"/>
        </w:rPr>
        <w:t>“</w:t>
      </w:r>
      <w:r w:rsidRPr="00920721">
        <w:rPr>
          <w:sz w:val="28"/>
          <w:szCs w:val="28"/>
        </w:rPr>
        <w:t>水弹性城市</w:t>
      </w:r>
      <w:r w:rsidRPr="00920721">
        <w:rPr>
          <w:sz w:val="28"/>
          <w:szCs w:val="28"/>
        </w:rPr>
        <w:t>”</w:t>
      </w:r>
      <w:r w:rsidRPr="00920721">
        <w:rPr>
          <w:sz w:val="28"/>
          <w:szCs w:val="28"/>
        </w:rPr>
        <w:t>。国际通用术语为</w:t>
      </w:r>
      <w:r w:rsidRPr="00920721">
        <w:rPr>
          <w:sz w:val="28"/>
          <w:szCs w:val="28"/>
        </w:rPr>
        <w:t>“</w:t>
      </w:r>
      <w:r w:rsidRPr="00920721">
        <w:rPr>
          <w:sz w:val="28"/>
          <w:szCs w:val="28"/>
        </w:rPr>
        <w:t>低影响开发雨水系统构建</w:t>
      </w:r>
      <w:r w:rsidRPr="00920721">
        <w:rPr>
          <w:sz w:val="28"/>
          <w:szCs w:val="28"/>
        </w:rPr>
        <w:t>”</w:t>
      </w:r>
      <w:r w:rsidRPr="00920721">
        <w:rPr>
          <w:sz w:val="28"/>
          <w:szCs w:val="28"/>
        </w:rPr>
        <w:t>。</w:t>
      </w:r>
      <w:r w:rsidRPr="00920721">
        <w:rPr>
          <w:sz w:val="28"/>
          <w:szCs w:val="28"/>
        </w:rPr>
        <w:t> </w:t>
      </w:r>
      <w:r w:rsidRPr="00920721">
        <w:rPr>
          <w:sz w:val="28"/>
          <w:szCs w:val="28"/>
        </w:rPr>
        <w:t>下雨时吸水、蓄水、渗水、净水，需要时将蓄存的水</w:t>
      </w:r>
      <w:r w:rsidRPr="00920721">
        <w:rPr>
          <w:sz w:val="28"/>
          <w:szCs w:val="28"/>
        </w:rPr>
        <w:t>“</w:t>
      </w:r>
      <w:r w:rsidRPr="00920721">
        <w:rPr>
          <w:sz w:val="28"/>
          <w:szCs w:val="28"/>
        </w:rPr>
        <w:t>释放</w:t>
      </w:r>
      <w:r w:rsidRPr="00920721">
        <w:rPr>
          <w:sz w:val="28"/>
          <w:szCs w:val="28"/>
        </w:rPr>
        <w:t>”</w:t>
      </w:r>
      <w:r w:rsidRPr="00920721">
        <w:rPr>
          <w:sz w:val="28"/>
          <w:szCs w:val="28"/>
        </w:rPr>
        <w:t>并加以利用。</w:t>
      </w:r>
    </w:p>
    <w:p w:rsidR="00F42A39" w:rsidRPr="00E467C5" w:rsidRDefault="00F42A39" w:rsidP="00F42A39">
      <w:pPr>
        <w:snapToGrid w:val="0"/>
        <w:spacing w:line="360" w:lineRule="auto"/>
        <w:ind w:firstLineChars="200" w:firstLine="560"/>
        <w:rPr>
          <w:sz w:val="28"/>
          <w:szCs w:val="28"/>
        </w:rPr>
      </w:pPr>
      <w:r w:rsidRPr="00F46C01">
        <w:rPr>
          <w:rFonts w:ascii="Arial" w:hAnsi="Arial" w:cs="Arial" w:hint="eastAsia"/>
          <w:color w:val="333333"/>
          <w:sz w:val="28"/>
          <w:szCs w:val="28"/>
        </w:rPr>
        <w:t>建设海绵城市，首先要扭转观念。传统城市建设模式，处处是硬化路面。每逢大雨，主要依靠管渠、泵站等“灰色”设施来排水，以“快速排除”和“末端集中”控制为主要规划设计理念，往往造成逢雨必涝，旱涝急转。根据《海绵城市建设技术指南》，城市建设将强调优先利用植草沟、渗水砖、雨水花园、下沉式绿地等“绿色”措施来组织排水，以“慢排缓释”和“源头分散”控制为主要规划设计理念，既避免了洪涝，又有效的收集了雨水。</w:t>
      </w:r>
      <w:r w:rsidRPr="00E467C5">
        <w:rPr>
          <w:rFonts w:hint="eastAsia"/>
          <w:sz w:val="28"/>
          <w:szCs w:val="28"/>
        </w:rPr>
        <w:t>请关注</w:t>
      </w:r>
      <w:r w:rsidRPr="00920721">
        <w:rPr>
          <w:sz w:val="28"/>
          <w:szCs w:val="28"/>
        </w:rPr>
        <w:t>“</w:t>
      </w:r>
      <w:r w:rsidRPr="00920721">
        <w:rPr>
          <w:sz w:val="28"/>
          <w:szCs w:val="28"/>
        </w:rPr>
        <w:t>海绵城市</w:t>
      </w:r>
      <w:r w:rsidRPr="00920721">
        <w:rPr>
          <w:sz w:val="28"/>
          <w:szCs w:val="28"/>
        </w:rPr>
        <w:t>”</w:t>
      </w:r>
      <w:r w:rsidRPr="00920721">
        <w:rPr>
          <w:sz w:val="28"/>
          <w:szCs w:val="28"/>
        </w:rPr>
        <w:t>材料实质性应用，表现出优秀的渗水、抗压、耐磨、防滑以及环保美观多彩、舒适易维护和吸音减噪等特点，成了</w:t>
      </w:r>
      <w:r w:rsidRPr="00920721">
        <w:rPr>
          <w:sz w:val="28"/>
          <w:szCs w:val="28"/>
        </w:rPr>
        <w:t>“</w:t>
      </w:r>
      <w:r w:rsidRPr="00920721">
        <w:rPr>
          <w:sz w:val="28"/>
          <w:szCs w:val="28"/>
        </w:rPr>
        <w:t>会呼吸</w:t>
      </w:r>
      <w:r w:rsidRPr="00920721">
        <w:rPr>
          <w:sz w:val="28"/>
          <w:szCs w:val="28"/>
        </w:rPr>
        <w:t>”</w:t>
      </w:r>
      <w:r w:rsidRPr="00920721">
        <w:rPr>
          <w:sz w:val="28"/>
          <w:szCs w:val="28"/>
        </w:rPr>
        <w:t>的城镇景观路面，也有效缓解了城市热岛效应，让城市路面不再发热</w:t>
      </w:r>
      <w:r w:rsidRPr="00E467C5">
        <w:rPr>
          <w:rFonts w:hint="eastAsia"/>
          <w:sz w:val="28"/>
          <w:szCs w:val="28"/>
        </w:rPr>
        <w:t>，发挥你的聪明才智，设计一个可以解决问题或改善现状的创意作品。作品在充分发挥想象力的同时，应适当兼顾现实合理性及可实现性。</w:t>
      </w:r>
    </w:p>
    <w:p w:rsidR="00F42A39" w:rsidRPr="00920721" w:rsidRDefault="00F42A39" w:rsidP="00F42A39">
      <w:pPr>
        <w:snapToGrid w:val="0"/>
        <w:spacing w:line="360" w:lineRule="auto"/>
        <w:ind w:firstLineChars="200" w:firstLine="560"/>
        <w:rPr>
          <w:sz w:val="28"/>
          <w:szCs w:val="28"/>
        </w:rPr>
      </w:pPr>
      <w:r w:rsidRPr="00920721">
        <w:rPr>
          <w:sz w:val="28"/>
          <w:szCs w:val="28"/>
        </w:rPr>
        <w:t xml:space="preserve"> “</w:t>
      </w:r>
      <w:r w:rsidRPr="00920721">
        <w:rPr>
          <w:sz w:val="28"/>
          <w:szCs w:val="28"/>
        </w:rPr>
        <w:t>海绵城市</w:t>
      </w:r>
      <w:r w:rsidRPr="00920721">
        <w:rPr>
          <w:sz w:val="28"/>
          <w:szCs w:val="28"/>
        </w:rPr>
        <w:t>”</w:t>
      </w:r>
      <w:r w:rsidRPr="00920721">
        <w:rPr>
          <w:sz w:val="28"/>
          <w:szCs w:val="28"/>
        </w:rPr>
        <w:t>材料实质性应用，表现出优秀的渗水、抗压、耐磨、防滑以及环保美观多彩、舒适易维护和吸音减噪等特点，成了</w:t>
      </w:r>
      <w:r w:rsidRPr="00920721">
        <w:rPr>
          <w:sz w:val="28"/>
          <w:szCs w:val="28"/>
        </w:rPr>
        <w:t>“</w:t>
      </w:r>
      <w:r w:rsidRPr="00920721">
        <w:rPr>
          <w:sz w:val="28"/>
          <w:szCs w:val="28"/>
        </w:rPr>
        <w:t>会呼吸</w:t>
      </w:r>
      <w:r w:rsidRPr="00920721">
        <w:rPr>
          <w:sz w:val="28"/>
          <w:szCs w:val="28"/>
        </w:rPr>
        <w:t>”</w:t>
      </w:r>
      <w:r w:rsidRPr="00920721">
        <w:rPr>
          <w:sz w:val="28"/>
          <w:szCs w:val="28"/>
        </w:rPr>
        <w:t>的城镇景观路面，也有效缓解了城市热岛效应，让城市路面不再发热。</w:t>
      </w:r>
    </w:p>
    <w:p w:rsidR="00F42A39" w:rsidRDefault="00F42A39" w:rsidP="00F42A39">
      <w:pPr>
        <w:snapToGrid w:val="0"/>
        <w:spacing w:line="360" w:lineRule="auto"/>
        <w:ind w:firstLineChars="200" w:firstLine="560"/>
        <w:rPr>
          <w:rFonts w:ascii="Arial" w:hAnsi="Arial" w:cs="Arial"/>
          <w:color w:val="333333"/>
          <w:sz w:val="28"/>
          <w:szCs w:val="28"/>
        </w:rPr>
      </w:pPr>
      <w:r w:rsidRPr="00F46C01">
        <w:rPr>
          <w:rFonts w:ascii="Arial" w:hAnsi="Arial" w:cs="Arial" w:hint="eastAsia"/>
          <w:color w:val="333333"/>
          <w:sz w:val="28"/>
          <w:szCs w:val="28"/>
        </w:rPr>
        <w:t>海绵城市建设应遵循生态优先等原则，将自然途径与人工措施相结合，在确保城市排水防涝安全的前提下，最大限度地实现雨水在城</w:t>
      </w:r>
      <w:r w:rsidRPr="00F46C01">
        <w:rPr>
          <w:rFonts w:ascii="Arial" w:hAnsi="Arial" w:cs="Arial" w:hint="eastAsia"/>
          <w:color w:val="333333"/>
          <w:sz w:val="28"/>
          <w:szCs w:val="28"/>
        </w:rPr>
        <w:lastRenderedPageBreak/>
        <w:t>市区域的积存、渗透和净化，促进雨水资源的利用和生态环境保护。建设“海绵城市”并不是推倒重来，取代传统的排水系统，而是对传统排水系统的一种“减负”和补充，最大程度地发挥城市本身的作用。在海绵城市建设过程中，应统筹自然降水、地表水和地下水的系统性，协调给水、排水等水循环利用各环节，并考虑其复杂性和长期性。</w:t>
      </w:r>
    </w:p>
    <w:p w:rsidR="00F42A39" w:rsidRPr="00F46C01" w:rsidRDefault="00F42A39" w:rsidP="00F42A39">
      <w:pPr>
        <w:snapToGrid w:val="0"/>
        <w:spacing w:line="360" w:lineRule="auto"/>
        <w:ind w:firstLineChars="200" w:firstLine="560"/>
        <w:rPr>
          <w:rFonts w:ascii="Arial" w:hAnsi="Arial" w:cs="Arial"/>
          <w:color w:val="333333"/>
          <w:sz w:val="28"/>
          <w:szCs w:val="28"/>
        </w:rPr>
      </w:pPr>
      <w:r w:rsidRPr="00F46C01">
        <w:rPr>
          <w:rFonts w:ascii="Arial" w:hAnsi="Arial" w:cs="Arial"/>
          <w:color w:val="333333"/>
          <w:sz w:val="28"/>
          <w:szCs w:val="28"/>
        </w:rPr>
        <w:t>建海绵城市就要有</w:t>
      </w:r>
      <w:r w:rsidRPr="00F46C01">
        <w:rPr>
          <w:rFonts w:ascii="Arial" w:hAnsi="Arial" w:cs="Arial"/>
          <w:color w:val="333333"/>
          <w:sz w:val="28"/>
          <w:szCs w:val="28"/>
        </w:rPr>
        <w:t>“</w:t>
      </w:r>
      <w:r w:rsidRPr="00F46C01">
        <w:rPr>
          <w:rFonts w:ascii="Arial" w:hAnsi="Arial" w:cs="Arial"/>
          <w:color w:val="333333"/>
          <w:sz w:val="28"/>
          <w:szCs w:val="28"/>
        </w:rPr>
        <w:t>海绵体</w:t>
      </w:r>
      <w:r w:rsidRPr="00F46C01">
        <w:rPr>
          <w:rFonts w:ascii="Arial" w:hAnsi="Arial" w:cs="Arial"/>
          <w:color w:val="333333"/>
          <w:sz w:val="28"/>
          <w:szCs w:val="28"/>
        </w:rPr>
        <w:t>”</w:t>
      </w:r>
      <w:r w:rsidRPr="00F46C01">
        <w:rPr>
          <w:rFonts w:ascii="Arial" w:hAnsi="Arial" w:cs="Arial"/>
          <w:color w:val="333333"/>
          <w:sz w:val="28"/>
          <w:szCs w:val="28"/>
        </w:rPr>
        <w:t>。城市</w:t>
      </w:r>
      <w:r w:rsidRPr="00F46C01">
        <w:rPr>
          <w:rFonts w:ascii="Arial" w:hAnsi="Arial" w:cs="Arial"/>
          <w:color w:val="333333"/>
          <w:sz w:val="28"/>
          <w:szCs w:val="28"/>
        </w:rPr>
        <w:t>“</w:t>
      </w:r>
      <w:r w:rsidRPr="00F46C01">
        <w:rPr>
          <w:rFonts w:ascii="Arial" w:hAnsi="Arial" w:cs="Arial"/>
          <w:color w:val="333333"/>
          <w:sz w:val="28"/>
          <w:szCs w:val="28"/>
        </w:rPr>
        <w:t>海绵体</w:t>
      </w:r>
      <w:r w:rsidRPr="00F46C01">
        <w:rPr>
          <w:rFonts w:ascii="Arial" w:hAnsi="Arial" w:cs="Arial"/>
          <w:color w:val="333333"/>
          <w:sz w:val="28"/>
          <w:szCs w:val="28"/>
        </w:rPr>
        <w:t>”</w:t>
      </w:r>
      <w:r w:rsidRPr="00F46C01">
        <w:rPr>
          <w:rFonts w:ascii="Arial" w:hAnsi="Arial" w:cs="Arial"/>
          <w:color w:val="333333"/>
          <w:sz w:val="28"/>
          <w:szCs w:val="28"/>
        </w:rPr>
        <w:t>既包括河、湖、池塘等水系，也包括绿地、花园、可渗透路面这样的城市配套设施。雨水通过这些</w:t>
      </w:r>
      <w:r w:rsidRPr="00F46C01">
        <w:rPr>
          <w:rFonts w:ascii="Arial" w:hAnsi="Arial" w:cs="Arial"/>
          <w:color w:val="333333"/>
          <w:sz w:val="28"/>
          <w:szCs w:val="28"/>
        </w:rPr>
        <w:t>“</w:t>
      </w:r>
      <w:r w:rsidRPr="00F46C01">
        <w:rPr>
          <w:rFonts w:ascii="Arial" w:hAnsi="Arial" w:cs="Arial"/>
          <w:color w:val="333333"/>
          <w:sz w:val="28"/>
          <w:szCs w:val="28"/>
        </w:rPr>
        <w:t>海绵体</w:t>
      </w:r>
      <w:r w:rsidRPr="00F46C01">
        <w:rPr>
          <w:rFonts w:ascii="Arial" w:hAnsi="Arial" w:cs="Arial"/>
          <w:color w:val="333333"/>
          <w:sz w:val="28"/>
          <w:szCs w:val="28"/>
        </w:rPr>
        <w:t>”</w:t>
      </w:r>
      <w:r w:rsidRPr="00F46C01">
        <w:rPr>
          <w:rFonts w:ascii="Arial" w:hAnsi="Arial" w:cs="Arial"/>
          <w:color w:val="333333"/>
          <w:sz w:val="28"/>
          <w:szCs w:val="28"/>
        </w:rPr>
        <w:t>下渗、滞蓄、净化、回用，最后剩余部分径流通过管网、泵站外排，从而可有效提高城市排水系统的标准，缓减城市</w:t>
      </w:r>
      <w:hyperlink r:id="rId13" w:tgtFrame="_blank" w:history="1">
        <w:r w:rsidRPr="00F46C01">
          <w:rPr>
            <w:color w:val="333333"/>
            <w:sz w:val="28"/>
            <w:szCs w:val="28"/>
          </w:rPr>
          <w:t>内涝</w:t>
        </w:r>
      </w:hyperlink>
      <w:r w:rsidRPr="00F46C01">
        <w:rPr>
          <w:rFonts w:ascii="Arial" w:hAnsi="Arial" w:cs="Arial"/>
          <w:color w:val="333333"/>
          <w:sz w:val="28"/>
          <w:szCs w:val="28"/>
        </w:rPr>
        <w:t>的压力。</w:t>
      </w:r>
    </w:p>
    <w:p w:rsidR="00F42A39" w:rsidRPr="00F46C01" w:rsidRDefault="00F42A39" w:rsidP="00F42A39">
      <w:pPr>
        <w:snapToGrid w:val="0"/>
        <w:spacing w:line="360" w:lineRule="auto"/>
        <w:ind w:firstLineChars="200" w:firstLine="560"/>
        <w:rPr>
          <w:rFonts w:ascii="Arial" w:hAnsi="Arial" w:cs="Arial"/>
          <w:color w:val="333333"/>
          <w:sz w:val="28"/>
          <w:szCs w:val="28"/>
        </w:rPr>
      </w:pPr>
      <w:r w:rsidRPr="00F46C01">
        <w:rPr>
          <w:rFonts w:ascii="Arial" w:hAnsi="Arial" w:cs="Arial" w:hint="eastAsia"/>
          <w:color w:val="333333"/>
          <w:sz w:val="28"/>
          <w:szCs w:val="28"/>
        </w:rPr>
        <w:t>作为城市发展理念和建设方式转型的重要标志，我国海绵城市建设“时间表”已经明确且“只能往前，不可能往后”。</w:t>
      </w:r>
    </w:p>
    <w:p w:rsidR="00F42A39" w:rsidRDefault="00F42A39" w:rsidP="00F42A39">
      <w:pPr>
        <w:snapToGrid w:val="0"/>
        <w:spacing w:line="360" w:lineRule="auto"/>
        <w:ind w:firstLineChars="200" w:firstLine="560"/>
        <w:rPr>
          <w:rFonts w:ascii="Arial" w:hAnsi="Arial" w:cs="Arial"/>
          <w:color w:val="333333"/>
          <w:sz w:val="28"/>
          <w:szCs w:val="28"/>
        </w:rPr>
      </w:pPr>
      <w:r w:rsidRPr="00F46C01">
        <w:rPr>
          <w:rFonts w:ascii="Arial" w:hAnsi="Arial" w:cs="Arial" w:hint="eastAsia"/>
          <w:color w:val="333333"/>
          <w:sz w:val="28"/>
          <w:szCs w:val="28"/>
        </w:rPr>
        <w:t>确定的目标核心是通过海绵城市建设，使</w:t>
      </w:r>
      <w:r w:rsidRPr="00F46C01">
        <w:rPr>
          <w:rFonts w:ascii="Arial" w:hAnsi="Arial" w:cs="Arial" w:hint="eastAsia"/>
          <w:color w:val="333333"/>
          <w:sz w:val="28"/>
          <w:szCs w:val="28"/>
        </w:rPr>
        <w:t>70%</w:t>
      </w:r>
      <w:r w:rsidRPr="00F46C01">
        <w:rPr>
          <w:rFonts w:ascii="Arial" w:hAnsi="Arial" w:cs="Arial" w:hint="eastAsia"/>
          <w:color w:val="333333"/>
          <w:sz w:val="28"/>
          <w:szCs w:val="28"/>
        </w:rPr>
        <w:t>的降雨就地消纳和利用。围绕这一目标确定的时间表是到</w:t>
      </w:r>
      <w:r w:rsidRPr="00F46C01">
        <w:rPr>
          <w:rFonts w:ascii="Arial" w:hAnsi="Arial" w:cs="Arial" w:hint="eastAsia"/>
          <w:color w:val="333333"/>
          <w:sz w:val="28"/>
          <w:szCs w:val="28"/>
        </w:rPr>
        <w:t>2020</w:t>
      </w:r>
      <w:r w:rsidRPr="00F46C01">
        <w:rPr>
          <w:rFonts w:ascii="Arial" w:hAnsi="Arial" w:cs="Arial" w:hint="eastAsia"/>
          <w:color w:val="333333"/>
          <w:sz w:val="28"/>
          <w:szCs w:val="28"/>
        </w:rPr>
        <w:t>年，</w:t>
      </w:r>
      <w:r w:rsidRPr="00F46C01">
        <w:rPr>
          <w:rFonts w:ascii="Arial" w:hAnsi="Arial" w:cs="Arial" w:hint="eastAsia"/>
          <w:color w:val="333333"/>
          <w:sz w:val="28"/>
          <w:szCs w:val="28"/>
        </w:rPr>
        <w:t>20%</w:t>
      </w:r>
      <w:r w:rsidRPr="00F46C01">
        <w:rPr>
          <w:rFonts w:ascii="Arial" w:hAnsi="Arial" w:cs="Arial" w:hint="eastAsia"/>
          <w:color w:val="333333"/>
          <w:sz w:val="28"/>
          <w:szCs w:val="28"/>
        </w:rPr>
        <w:t>的城市建成区达到这个要求。如果一个城市建成区有</w:t>
      </w:r>
      <w:r w:rsidRPr="00F46C01">
        <w:rPr>
          <w:rFonts w:ascii="Arial" w:hAnsi="Arial" w:cs="Arial" w:hint="eastAsia"/>
          <w:color w:val="333333"/>
          <w:sz w:val="28"/>
          <w:szCs w:val="28"/>
        </w:rPr>
        <w:t>100</w:t>
      </w:r>
      <w:r w:rsidRPr="00F46C01">
        <w:rPr>
          <w:rFonts w:ascii="Arial" w:hAnsi="Arial" w:cs="Arial" w:hint="eastAsia"/>
          <w:color w:val="333333"/>
          <w:sz w:val="28"/>
          <w:szCs w:val="28"/>
        </w:rPr>
        <w:t>平方公里的话，至少有</w:t>
      </w:r>
      <w:r w:rsidRPr="00F46C01">
        <w:rPr>
          <w:rFonts w:ascii="Arial" w:hAnsi="Arial" w:cs="Arial" w:hint="eastAsia"/>
          <w:color w:val="333333"/>
          <w:sz w:val="28"/>
          <w:szCs w:val="28"/>
        </w:rPr>
        <w:t>20</w:t>
      </w:r>
      <w:r w:rsidRPr="00F46C01">
        <w:rPr>
          <w:rFonts w:ascii="Arial" w:hAnsi="Arial" w:cs="Arial" w:hint="eastAsia"/>
          <w:color w:val="333333"/>
          <w:sz w:val="28"/>
          <w:szCs w:val="28"/>
        </w:rPr>
        <w:t>平方公里在</w:t>
      </w:r>
      <w:r w:rsidRPr="00F46C01">
        <w:rPr>
          <w:rFonts w:ascii="Arial" w:hAnsi="Arial" w:cs="Arial" w:hint="eastAsia"/>
          <w:color w:val="333333"/>
          <w:sz w:val="28"/>
          <w:szCs w:val="28"/>
        </w:rPr>
        <w:t>2020</w:t>
      </w:r>
      <w:r w:rsidRPr="00F46C01">
        <w:rPr>
          <w:rFonts w:ascii="Arial" w:hAnsi="Arial" w:cs="Arial" w:hint="eastAsia"/>
          <w:color w:val="333333"/>
          <w:sz w:val="28"/>
          <w:szCs w:val="28"/>
        </w:rPr>
        <w:t>年要达到这个要求。到</w:t>
      </w:r>
      <w:r w:rsidRPr="00F46C01">
        <w:rPr>
          <w:rFonts w:ascii="Arial" w:hAnsi="Arial" w:cs="Arial" w:hint="eastAsia"/>
          <w:color w:val="333333"/>
          <w:sz w:val="28"/>
          <w:szCs w:val="28"/>
        </w:rPr>
        <w:t>2030</w:t>
      </w:r>
      <w:r w:rsidRPr="00F46C01">
        <w:rPr>
          <w:rFonts w:ascii="Arial" w:hAnsi="Arial" w:cs="Arial" w:hint="eastAsia"/>
          <w:color w:val="333333"/>
          <w:sz w:val="28"/>
          <w:szCs w:val="28"/>
        </w:rPr>
        <w:t>年，</w:t>
      </w:r>
      <w:r w:rsidRPr="00F46C01">
        <w:rPr>
          <w:rFonts w:ascii="Arial" w:hAnsi="Arial" w:cs="Arial" w:hint="eastAsia"/>
          <w:color w:val="333333"/>
          <w:sz w:val="28"/>
          <w:szCs w:val="28"/>
        </w:rPr>
        <w:t>80%</w:t>
      </w:r>
      <w:r w:rsidRPr="00F46C01">
        <w:rPr>
          <w:rFonts w:ascii="Arial" w:hAnsi="Arial" w:cs="Arial" w:hint="eastAsia"/>
          <w:color w:val="333333"/>
          <w:sz w:val="28"/>
          <w:szCs w:val="28"/>
        </w:rPr>
        <w:t>的城市建成区要达到这个要求。</w:t>
      </w:r>
    </w:p>
    <w:p w:rsidR="00F42A39" w:rsidRPr="00357279" w:rsidRDefault="00F42A39" w:rsidP="00F42A39">
      <w:pPr>
        <w:snapToGrid w:val="0"/>
        <w:spacing w:line="360" w:lineRule="auto"/>
        <w:ind w:firstLineChars="200" w:firstLine="560"/>
        <w:rPr>
          <w:rFonts w:ascii="Arial" w:hAnsi="Arial" w:cs="Arial"/>
          <w:color w:val="333333"/>
          <w:sz w:val="28"/>
          <w:szCs w:val="28"/>
        </w:rPr>
      </w:pPr>
      <w:r w:rsidRPr="00357279">
        <w:rPr>
          <w:rFonts w:ascii="Arial" w:hAnsi="Arial" w:cs="Arial" w:hint="eastAsia"/>
          <w:color w:val="333333"/>
          <w:sz w:val="28"/>
          <w:szCs w:val="28"/>
        </w:rPr>
        <w:t>城市不同，特点和优势也不尽相同。因此打造“海绵城市”不能生硬照搬他人的经验做法，而应在科学的规划下，因地制宜采取符合自身特点的措施，才能真正发挥出海绵作用，从而改善城市的生态环境，提高民众的生活质量。</w:t>
      </w:r>
    </w:p>
    <w:p w:rsidR="00F42A39" w:rsidRPr="00357279" w:rsidRDefault="00F42A39" w:rsidP="00F42A39">
      <w:pPr>
        <w:snapToGrid w:val="0"/>
        <w:spacing w:line="360" w:lineRule="auto"/>
        <w:ind w:firstLineChars="200" w:firstLine="560"/>
        <w:rPr>
          <w:rFonts w:ascii="Arial" w:hAnsi="Arial" w:cs="Arial"/>
          <w:color w:val="333333"/>
          <w:sz w:val="28"/>
          <w:szCs w:val="28"/>
        </w:rPr>
      </w:pPr>
      <w:r>
        <w:rPr>
          <w:rFonts w:ascii="Arial" w:hAnsi="Arial" w:cs="Arial" w:hint="eastAsia"/>
          <w:color w:val="333333"/>
          <w:sz w:val="28"/>
          <w:szCs w:val="28"/>
        </w:rPr>
        <w:t>1</w:t>
      </w:r>
      <w:r>
        <w:rPr>
          <w:rFonts w:ascii="Arial" w:hAnsi="Arial" w:cs="Arial" w:hint="eastAsia"/>
          <w:color w:val="333333"/>
          <w:sz w:val="28"/>
          <w:szCs w:val="28"/>
        </w:rPr>
        <w:t>、</w:t>
      </w:r>
      <w:r w:rsidRPr="00357279">
        <w:rPr>
          <w:rFonts w:ascii="Arial" w:hAnsi="Arial" w:cs="Arial" w:hint="eastAsia"/>
          <w:color w:val="333333"/>
          <w:sz w:val="28"/>
          <w:szCs w:val="28"/>
        </w:rPr>
        <w:t>德国</w:t>
      </w:r>
      <w:r>
        <w:rPr>
          <w:rFonts w:ascii="Arial" w:hAnsi="Arial" w:cs="Arial" w:hint="eastAsia"/>
          <w:color w:val="333333"/>
          <w:sz w:val="28"/>
          <w:szCs w:val="28"/>
        </w:rPr>
        <w:t>——</w:t>
      </w:r>
      <w:r w:rsidRPr="00357279">
        <w:rPr>
          <w:rFonts w:ascii="Arial" w:hAnsi="Arial" w:cs="Arial" w:hint="eastAsia"/>
          <w:color w:val="333333"/>
          <w:sz w:val="28"/>
          <w:szCs w:val="28"/>
        </w:rPr>
        <w:t>高效集水</w:t>
      </w:r>
      <w:r w:rsidRPr="00357279">
        <w:rPr>
          <w:rFonts w:ascii="Arial" w:hAnsi="Arial" w:cs="Arial" w:hint="eastAsia"/>
          <w:color w:val="333333"/>
          <w:sz w:val="28"/>
          <w:szCs w:val="28"/>
        </w:rPr>
        <w:t xml:space="preserve"> </w:t>
      </w:r>
      <w:r w:rsidRPr="00357279">
        <w:rPr>
          <w:rFonts w:ascii="Arial" w:hAnsi="Arial" w:cs="Arial" w:hint="eastAsia"/>
          <w:color w:val="333333"/>
          <w:sz w:val="28"/>
          <w:szCs w:val="28"/>
        </w:rPr>
        <w:t>平衡生态</w:t>
      </w:r>
    </w:p>
    <w:p w:rsidR="00F42A39" w:rsidRPr="00357279" w:rsidRDefault="00F42A39" w:rsidP="00F42A39">
      <w:pPr>
        <w:snapToGrid w:val="0"/>
        <w:spacing w:line="360" w:lineRule="auto"/>
        <w:ind w:firstLineChars="200" w:firstLine="560"/>
        <w:rPr>
          <w:rFonts w:ascii="Arial" w:hAnsi="Arial" w:cs="Arial"/>
          <w:color w:val="333333"/>
          <w:sz w:val="28"/>
          <w:szCs w:val="28"/>
        </w:rPr>
      </w:pPr>
      <w:r w:rsidRPr="00357279">
        <w:rPr>
          <w:rFonts w:ascii="Arial" w:hAnsi="Arial" w:cs="Arial" w:hint="eastAsia"/>
          <w:color w:val="333333"/>
          <w:sz w:val="28"/>
          <w:szCs w:val="28"/>
        </w:rPr>
        <w:t>得益于发达的地下管网系统、先进的雨水综合利用技术和规划合理的城市绿地建设，德国“海绵城市”建设颇有成效。</w:t>
      </w:r>
    </w:p>
    <w:p w:rsidR="00F42A39" w:rsidRPr="00357279" w:rsidRDefault="00F42A39" w:rsidP="00F42A39">
      <w:pPr>
        <w:snapToGrid w:val="0"/>
        <w:spacing w:line="360" w:lineRule="auto"/>
        <w:ind w:firstLineChars="200" w:firstLine="560"/>
        <w:rPr>
          <w:rFonts w:ascii="Arial" w:hAnsi="Arial" w:cs="Arial"/>
          <w:color w:val="333333"/>
          <w:sz w:val="28"/>
          <w:szCs w:val="28"/>
        </w:rPr>
      </w:pPr>
      <w:r w:rsidRPr="00357279">
        <w:rPr>
          <w:rFonts w:ascii="Arial" w:hAnsi="Arial" w:cs="Arial" w:hint="eastAsia"/>
          <w:color w:val="333333"/>
          <w:sz w:val="28"/>
          <w:szCs w:val="28"/>
        </w:rPr>
        <w:t>德国城市地下管网的发达程度与排污能力处于世界领先地位。德</w:t>
      </w:r>
      <w:r w:rsidRPr="00357279">
        <w:rPr>
          <w:rFonts w:ascii="Arial" w:hAnsi="Arial" w:cs="Arial" w:hint="eastAsia"/>
          <w:color w:val="333333"/>
          <w:sz w:val="28"/>
          <w:szCs w:val="28"/>
        </w:rPr>
        <w:lastRenderedPageBreak/>
        <w:t>国城市都拥有现代化的排水设施，不仅能够高效排水排污，还能起到平衡城市生态系统的功能。以德国首都柏林为例，其地下水道长度总计约</w:t>
      </w:r>
      <w:r w:rsidRPr="00357279">
        <w:rPr>
          <w:rFonts w:ascii="Arial" w:hAnsi="Arial" w:cs="Arial" w:hint="eastAsia"/>
          <w:color w:val="333333"/>
          <w:sz w:val="28"/>
          <w:szCs w:val="28"/>
        </w:rPr>
        <w:t>9646</w:t>
      </w:r>
      <w:r w:rsidRPr="00357279">
        <w:rPr>
          <w:rFonts w:ascii="Arial" w:hAnsi="Arial" w:cs="Arial" w:hint="eastAsia"/>
          <w:color w:val="333333"/>
          <w:sz w:val="28"/>
          <w:szCs w:val="28"/>
        </w:rPr>
        <w:t>公里，其中一些有近</w:t>
      </w:r>
      <w:r w:rsidRPr="00357279">
        <w:rPr>
          <w:rFonts w:ascii="Arial" w:hAnsi="Arial" w:cs="Arial" w:hint="eastAsia"/>
          <w:color w:val="333333"/>
          <w:sz w:val="28"/>
          <w:szCs w:val="28"/>
        </w:rPr>
        <w:t>140</w:t>
      </w:r>
      <w:r w:rsidRPr="00357279">
        <w:rPr>
          <w:rFonts w:ascii="Arial" w:hAnsi="Arial" w:cs="Arial" w:hint="eastAsia"/>
          <w:color w:val="333333"/>
          <w:sz w:val="28"/>
          <w:szCs w:val="28"/>
        </w:rPr>
        <w:t>年历史。分布在柏林市中心的管道多为混合管道系统，可以同时处理污水和雨水。其好处在于可以节省地下空间，不妨碍市内地铁及其他地下管线的运行。而在郊区，主要采用分离管道系统，即污水和雨水分别在不同管道中进行处理。这样做的好处是可以提高水处理的针对性，提高效率。</w:t>
      </w:r>
    </w:p>
    <w:p w:rsidR="00F42A39" w:rsidRPr="00357279" w:rsidRDefault="00F42A39" w:rsidP="00F42A39">
      <w:pPr>
        <w:snapToGrid w:val="0"/>
        <w:spacing w:line="360" w:lineRule="auto"/>
        <w:ind w:firstLineChars="200" w:firstLine="560"/>
        <w:rPr>
          <w:rFonts w:ascii="Arial" w:hAnsi="Arial" w:cs="Arial"/>
          <w:color w:val="333333"/>
          <w:sz w:val="28"/>
          <w:szCs w:val="28"/>
        </w:rPr>
      </w:pPr>
      <w:r>
        <w:rPr>
          <w:rFonts w:ascii="Arial" w:hAnsi="Arial" w:cs="Arial" w:hint="eastAsia"/>
          <w:color w:val="333333"/>
          <w:sz w:val="28"/>
          <w:szCs w:val="28"/>
        </w:rPr>
        <w:t>2</w:t>
      </w:r>
      <w:r>
        <w:rPr>
          <w:rFonts w:ascii="Arial" w:hAnsi="Arial" w:cs="Arial" w:hint="eastAsia"/>
          <w:color w:val="333333"/>
          <w:sz w:val="28"/>
          <w:szCs w:val="28"/>
        </w:rPr>
        <w:t>、</w:t>
      </w:r>
      <w:r w:rsidRPr="00357279">
        <w:rPr>
          <w:rFonts w:ascii="Arial" w:hAnsi="Arial" w:cs="Arial" w:hint="eastAsia"/>
          <w:color w:val="333333"/>
          <w:sz w:val="28"/>
          <w:szCs w:val="28"/>
        </w:rPr>
        <w:t>瑞士</w:t>
      </w:r>
      <w:r>
        <w:rPr>
          <w:rFonts w:ascii="Arial" w:hAnsi="Arial" w:cs="Arial" w:hint="eastAsia"/>
          <w:color w:val="333333"/>
          <w:sz w:val="28"/>
          <w:szCs w:val="28"/>
        </w:rPr>
        <w:t>——</w:t>
      </w:r>
      <w:r w:rsidRPr="00357279">
        <w:rPr>
          <w:rFonts w:ascii="Arial" w:hAnsi="Arial" w:cs="Arial" w:hint="eastAsia"/>
          <w:color w:val="333333"/>
          <w:sz w:val="28"/>
          <w:szCs w:val="28"/>
        </w:rPr>
        <w:t>雨水工程</w:t>
      </w:r>
      <w:r w:rsidRPr="00357279">
        <w:rPr>
          <w:rFonts w:ascii="Arial" w:hAnsi="Arial" w:cs="Arial" w:hint="eastAsia"/>
          <w:color w:val="333333"/>
          <w:sz w:val="28"/>
          <w:szCs w:val="28"/>
        </w:rPr>
        <w:t xml:space="preserve"> </w:t>
      </w:r>
      <w:r w:rsidRPr="00357279">
        <w:rPr>
          <w:rFonts w:ascii="Arial" w:hAnsi="Arial" w:cs="Arial" w:hint="eastAsia"/>
          <w:color w:val="333333"/>
          <w:sz w:val="28"/>
          <w:szCs w:val="28"/>
        </w:rPr>
        <w:t>民众参与</w:t>
      </w:r>
    </w:p>
    <w:p w:rsidR="00F42A39" w:rsidRPr="00357279" w:rsidRDefault="00F42A39" w:rsidP="00F42A39">
      <w:pPr>
        <w:snapToGrid w:val="0"/>
        <w:spacing w:line="360" w:lineRule="auto"/>
        <w:ind w:firstLineChars="200" w:firstLine="560"/>
        <w:rPr>
          <w:rFonts w:ascii="Arial" w:hAnsi="Arial" w:cs="Arial"/>
          <w:color w:val="333333"/>
          <w:sz w:val="28"/>
          <w:szCs w:val="28"/>
        </w:rPr>
      </w:pPr>
      <w:r w:rsidRPr="00357279">
        <w:rPr>
          <w:rFonts w:ascii="Arial" w:hAnsi="Arial" w:cs="Arial" w:hint="eastAsia"/>
          <w:color w:val="333333"/>
          <w:sz w:val="28"/>
          <w:szCs w:val="28"/>
        </w:rPr>
        <w:t>20</w:t>
      </w:r>
      <w:r w:rsidRPr="00357279">
        <w:rPr>
          <w:rFonts w:ascii="Arial" w:hAnsi="Arial" w:cs="Arial" w:hint="eastAsia"/>
          <w:color w:val="333333"/>
          <w:sz w:val="28"/>
          <w:szCs w:val="28"/>
        </w:rPr>
        <w:t>世纪末开始，瑞士在全国大力推行“雨水工程”。这是一个花费小、成效高、实用性强的雨水利用计划。通常来说，城市中的建筑物都建有从房顶连接地下的雨水管道，雨水经过管道直通地下水道，然后排入江河湖泊。瑞士则以一家一户为单位，在原有的房屋上动了一点儿“小手术”：在墙上打个小洞，用水管将雨水引入室内的储水池，然后再用小水泵将收集到的雨水送往房屋各处。瑞士以“花园之国”著称，风沙不多，冒烟的工业几乎没有，因此雨水比较干净。各家在使用时，靠小水泵将沉淀过滤后的雨水打上来，用以冲洗厕所、擦洗地板、浇花，甚至还可用来洗涤衣物、清洗蔬菜水果等。</w:t>
      </w:r>
    </w:p>
    <w:p w:rsidR="00F42A39" w:rsidRPr="00357279" w:rsidRDefault="00F42A39" w:rsidP="00F42A39">
      <w:pPr>
        <w:snapToGrid w:val="0"/>
        <w:spacing w:line="360" w:lineRule="auto"/>
        <w:ind w:firstLineChars="200" w:firstLine="560"/>
        <w:rPr>
          <w:rFonts w:ascii="Arial" w:hAnsi="Arial" w:cs="Arial"/>
          <w:color w:val="333333"/>
          <w:sz w:val="28"/>
          <w:szCs w:val="28"/>
        </w:rPr>
      </w:pPr>
      <w:r w:rsidRPr="00357279">
        <w:rPr>
          <w:rFonts w:ascii="Arial" w:hAnsi="Arial" w:cs="Arial" w:hint="eastAsia"/>
          <w:color w:val="333333"/>
          <w:sz w:val="28"/>
          <w:szCs w:val="28"/>
        </w:rPr>
        <w:t>如今在瑞士，许多建筑物和住宅外部都装有专用雨水流通管道，内部建有蓄水池，雨水经过处理后使用。一般用户除饮用之外的其他生活用水，用这个雨水利用系统基本可以解决。瑞士政府还采用税收减免和补助津贴等政策鼓励民众建设这种节能型房屋，从而使雨水得到循环利用，节省了不少水资源。</w:t>
      </w:r>
    </w:p>
    <w:p w:rsidR="00F42A39" w:rsidRPr="00357279" w:rsidRDefault="00F42A39" w:rsidP="00F42A39">
      <w:pPr>
        <w:snapToGrid w:val="0"/>
        <w:spacing w:line="360" w:lineRule="auto"/>
        <w:ind w:firstLineChars="200" w:firstLine="560"/>
        <w:rPr>
          <w:rFonts w:ascii="Arial" w:hAnsi="Arial" w:cs="Arial"/>
          <w:color w:val="333333"/>
          <w:sz w:val="28"/>
          <w:szCs w:val="28"/>
        </w:rPr>
      </w:pPr>
      <w:r w:rsidRPr="00357279">
        <w:rPr>
          <w:rFonts w:ascii="Arial" w:hAnsi="Arial" w:cs="Arial" w:hint="eastAsia"/>
          <w:color w:val="333333"/>
          <w:sz w:val="28"/>
          <w:szCs w:val="28"/>
        </w:rPr>
        <w:t>在瑞士的城市建设中，最良好的基础设施是完善的、遍及全城的城市给排水管道和生活污水处理厂。早在</w:t>
      </w:r>
      <w:r w:rsidRPr="00357279">
        <w:rPr>
          <w:rFonts w:ascii="Arial" w:hAnsi="Arial" w:cs="Arial" w:hint="eastAsia"/>
          <w:color w:val="333333"/>
          <w:sz w:val="28"/>
          <w:szCs w:val="28"/>
        </w:rPr>
        <w:t>17</w:t>
      </w:r>
      <w:r w:rsidRPr="00357279">
        <w:rPr>
          <w:rFonts w:ascii="Arial" w:hAnsi="Arial" w:cs="Arial" w:hint="eastAsia"/>
          <w:color w:val="333333"/>
          <w:sz w:val="28"/>
          <w:szCs w:val="28"/>
        </w:rPr>
        <w:t>世纪，瑞士就已经出现了结构简单、暴露在道路表面的排水管道，迄今在日内瓦老城仍然能</w:t>
      </w:r>
      <w:r w:rsidRPr="00357279">
        <w:rPr>
          <w:rFonts w:ascii="Arial" w:hAnsi="Arial" w:cs="Arial" w:hint="eastAsia"/>
          <w:color w:val="333333"/>
          <w:sz w:val="28"/>
          <w:szCs w:val="28"/>
        </w:rPr>
        <w:lastRenderedPageBreak/>
        <w:t>看到这些古老的排水道。从</w:t>
      </w:r>
      <w:r w:rsidRPr="00357279">
        <w:rPr>
          <w:rFonts w:ascii="Arial" w:hAnsi="Arial" w:cs="Arial" w:hint="eastAsia"/>
          <w:color w:val="333333"/>
          <w:sz w:val="28"/>
          <w:szCs w:val="28"/>
        </w:rPr>
        <w:t>1860</w:t>
      </w:r>
      <w:r w:rsidRPr="00357279">
        <w:rPr>
          <w:rFonts w:ascii="Arial" w:hAnsi="Arial" w:cs="Arial" w:hint="eastAsia"/>
          <w:color w:val="333333"/>
          <w:sz w:val="28"/>
          <w:szCs w:val="28"/>
        </w:rPr>
        <w:t>年开始，下水道已经被看做是公共系统重要的组成部分，瑞士的城市建设者开始按照当时的需要建造地下排水系统。瑞士今天的地下排水系统则主要修建于二战后。当时，瑞士出现了大规模的城市化发展，诞生了很多卫星城市。在这一时期，瑞士制定了水使用和水处理法律，并开始落实下水管道系统建设规划。</w:t>
      </w:r>
    </w:p>
    <w:p w:rsidR="00F42A39" w:rsidRPr="00357279" w:rsidRDefault="00F42A39" w:rsidP="00F42A39">
      <w:pPr>
        <w:snapToGrid w:val="0"/>
        <w:spacing w:line="360" w:lineRule="auto"/>
        <w:ind w:firstLineChars="200" w:firstLine="560"/>
        <w:rPr>
          <w:rFonts w:ascii="Arial" w:hAnsi="Arial" w:cs="Arial"/>
          <w:color w:val="333333"/>
          <w:sz w:val="28"/>
          <w:szCs w:val="28"/>
        </w:rPr>
      </w:pPr>
      <w:r>
        <w:rPr>
          <w:rFonts w:ascii="Arial" w:hAnsi="Arial" w:cs="Arial" w:hint="eastAsia"/>
          <w:color w:val="333333"/>
          <w:sz w:val="28"/>
          <w:szCs w:val="28"/>
        </w:rPr>
        <w:t>3</w:t>
      </w:r>
      <w:r>
        <w:rPr>
          <w:rFonts w:ascii="Arial" w:hAnsi="Arial" w:cs="Arial" w:hint="eastAsia"/>
          <w:color w:val="333333"/>
          <w:sz w:val="28"/>
          <w:szCs w:val="28"/>
        </w:rPr>
        <w:t>、</w:t>
      </w:r>
      <w:r w:rsidRPr="00357279">
        <w:rPr>
          <w:rFonts w:ascii="Arial" w:hAnsi="Arial" w:cs="Arial" w:hint="eastAsia"/>
          <w:color w:val="333333"/>
          <w:sz w:val="28"/>
          <w:szCs w:val="28"/>
        </w:rPr>
        <w:t>新加坡</w:t>
      </w:r>
      <w:r>
        <w:rPr>
          <w:rFonts w:ascii="Arial" w:hAnsi="Arial" w:cs="Arial" w:hint="eastAsia"/>
          <w:color w:val="333333"/>
          <w:sz w:val="28"/>
          <w:szCs w:val="28"/>
        </w:rPr>
        <w:t>——</w:t>
      </w:r>
      <w:r w:rsidRPr="00357279">
        <w:rPr>
          <w:rFonts w:ascii="Arial" w:hAnsi="Arial" w:cs="Arial" w:hint="eastAsia"/>
          <w:color w:val="333333"/>
          <w:sz w:val="28"/>
          <w:szCs w:val="28"/>
        </w:rPr>
        <w:t>疏导有方</w:t>
      </w:r>
      <w:r w:rsidRPr="00357279">
        <w:rPr>
          <w:rFonts w:ascii="Arial" w:hAnsi="Arial" w:cs="Arial" w:hint="eastAsia"/>
          <w:color w:val="333333"/>
          <w:sz w:val="28"/>
          <w:szCs w:val="28"/>
        </w:rPr>
        <w:t xml:space="preserve"> </w:t>
      </w:r>
      <w:r w:rsidRPr="00357279">
        <w:rPr>
          <w:rFonts w:ascii="Arial" w:hAnsi="Arial" w:cs="Arial" w:hint="eastAsia"/>
          <w:color w:val="333333"/>
          <w:sz w:val="28"/>
          <w:szCs w:val="28"/>
        </w:rPr>
        <w:t>标准严格</w:t>
      </w:r>
    </w:p>
    <w:p w:rsidR="00F42A39" w:rsidRPr="00357279" w:rsidRDefault="00F42A39" w:rsidP="00F42A39">
      <w:pPr>
        <w:snapToGrid w:val="0"/>
        <w:spacing w:line="360" w:lineRule="auto"/>
        <w:ind w:firstLineChars="200" w:firstLine="560"/>
        <w:rPr>
          <w:rFonts w:ascii="Arial" w:hAnsi="Arial" w:cs="Arial"/>
          <w:color w:val="333333"/>
          <w:sz w:val="28"/>
          <w:szCs w:val="28"/>
        </w:rPr>
      </w:pPr>
      <w:r w:rsidRPr="00357279">
        <w:rPr>
          <w:rFonts w:ascii="Arial" w:hAnsi="Arial" w:cs="Arial" w:hint="eastAsia"/>
          <w:color w:val="333333"/>
          <w:sz w:val="28"/>
          <w:szCs w:val="28"/>
        </w:rPr>
        <w:t>新加坡作为一个雨量充沛的热带岛国，其最高年降雨量在近</w:t>
      </w:r>
      <w:r w:rsidRPr="00357279">
        <w:rPr>
          <w:rFonts w:ascii="Arial" w:hAnsi="Arial" w:cs="Arial" w:hint="eastAsia"/>
          <w:color w:val="333333"/>
          <w:sz w:val="28"/>
          <w:szCs w:val="28"/>
        </w:rPr>
        <w:t>30</w:t>
      </w:r>
      <w:r w:rsidRPr="00357279">
        <w:rPr>
          <w:rFonts w:ascii="Arial" w:hAnsi="Arial" w:cs="Arial" w:hint="eastAsia"/>
          <w:color w:val="333333"/>
          <w:sz w:val="28"/>
          <w:szCs w:val="28"/>
        </w:rPr>
        <w:t>年间呈持续上升趋势，却鲜有城市内涝的情况发生。记者初到狮城时正逢雨季，每天都有数场“说来就来”的瓢泼大雨，但城市内均未出现明显的积水和内涝。这一切要归功于设计科学、分布合理的雨水收集和城市排水系统。首先，预先规划城市排水系统。其次，加强雨水疏导，建立大型蓄水池。第三，建立严格的地面建筑排水标准。</w:t>
      </w:r>
    </w:p>
    <w:p w:rsidR="00F42A39" w:rsidRPr="00357279" w:rsidRDefault="00F42A39" w:rsidP="00F42A39">
      <w:pPr>
        <w:snapToGrid w:val="0"/>
        <w:spacing w:line="360" w:lineRule="auto"/>
        <w:ind w:firstLineChars="200" w:firstLine="560"/>
        <w:rPr>
          <w:rFonts w:ascii="Arial" w:hAnsi="Arial" w:cs="Arial"/>
          <w:color w:val="333333"/>
          <w:sz w:val="28"/>
          <w:szCs w:val="28"/>
        </w:rPr>
      </w:pPr>
      <w:r>
        <w:rPr>
          <w:rFonts w:ascii="Arial" w:hAnsi="Arial" w:cs="Arial" w:hint="eastAsia"/>
          <w:color w:val="333333"/>
          <w:sz w:val="28"/>
          <w:szCs w:val="28"/>
        </w:rPr>
        <w:t>4</w:t>
      </w:r>
      <w:r>
        <w:rPr>
          <w:rFonts w:ascii="Arial" w:hAnsi="Arial" w:cs="Arial" w:hint="eastAsia"/>
          <w:color w:val="333333"/>
          <w:sz w:val="28"/>
          <w:szCs w:val="28"/>
        </w:rPr>
        <w:t>、</w:t>
      </w:r>
      <w:r w:rsidRPr="00357279">
        <w:rPr>
          <w:rFonts w:ascii="Arial" w:hAnsi="Arial" w:cs="Arial" w:hint="eastAsia"/>
          <w:color w:val="333333"/>
          <w:sz w:val="28"/>
          <w:szCs w:val="28"/>
        </w:rPr>
        <w:t>美国</w:t>
      </w:r>
      <w:r>
        <w:rPr>
          <w:rFonts w:ascii="Arial" w:hAnsi="Arial" w:cs="Arial" w:hint="eastAsia"/>
          <w:color w:val="333333"/>
          <w:sz w:val="28"/>
          <w:szCs w:val="28"/>
        </w:rPr>
        <w:t>——</w:t>
      </w:r>
      <w:r w:rsidRPr="00357279">
        <w:rPr>
          <w:rFonts w:ascii="Arial" w:hAnsi="Arial" w:cs="Arial" w:hint="eastAsia"/>
          <w:color w:val="333333"/>
          <w:sz w:val="28"/>
          <w:szCs w:val="28"/>
        </w:rPr>
        <w:t>强化设计</w:t>
      </w:r>
      <w:r w:rsidRPr="00357279">
        <w:rPr>
          <w:rFonts w:ascii="Arial" w:hAnsi="Arial" w:cs="Arial" w:hint="eastAsia"/>
          <w:color w:val="333333"/>
          <w:sz w:val="28"/>
          <w:szCs w:val="28"/>
        </w:rPr>
        <w:t xml:space="preserve"> </w:t>
      </w:r>
      <w:r w:rsidRPr="00357279">
        <w:rPr>
          <w:rFonts w:ascii="Arial" w:hAnsi="Arial" w:cs="Arial" w:hint="eastAsia"/>
          <w:color w:val="333333"/>
          <w:sz w:val="28"/>
          <w:szCs w:val="28"/>
        </w:rPr>
        <w:t>加快改建</w:t>
      </w:r>
    </w:p>
    <w:p w:rsidR="00F42A39" w:rsidRPr="00357279" w:rsidRDefault="00F42A39" w:rsidP="00F42A39">
      <w:pPr>
        <w:snapToGrid w:val="0"/>
        <w:spacing w:line="360" w:lineRule="auto"/>
        <w:ind w:firstLineChars="200" w:firstLine="560"/>
        <w:rPr>
          <w:rFonts w:ascii="Arial" w:hAnsi="Arial" w:cs="Arial"/>
          <w:color w:val="333333"/>
          <w:sz w:val="28"/>
          <w:szCs w:val="28"/>
        </w:rPr>
      </w:pPr>
      <w:r w:rsidRPr="00357279">
        <w:rPr>
          <w:rFonts w:ascii="Arial" w:hAnsi="Arial" w:cs="Arial" w:hint="eastAsia"/>
          <w:color w:val="333333"/>
          <w:sz w:val="28"/>
          <w:szCs w:val="28"/>
        </w:rPr>
        <w:t>美国大多数城市秉承传统的水利设施设计理念：在郊外储存雨水，利用水渠送到市区，污水通过地下沟渠排走。这种理念按照西方的说法始于古罗马时代，现在仍然大行其道。即使在非常缺水的加利福尼亚州，也是因循这一并不适合当地生态的城市水利与用水模式。</w:t>
      </w:r>
    </w:p>
    <w:p w:rsidR="00F42A39" w:rsidRPr="00F46C01" w:rsidRDefault="00F42A39" w:rsidP="00F42A39">
      <w:pPr>
        <w:snapToGrid w:val="0"/>
        <w:spacing w:line="360" w:lineRule="auto"/>
        <w:ind w:firstLineChars="200" w:firstLine="560"/>
        <w:rPr>
          <w:rFonts w:ascii="Arial" w:hAnsi="Arial" w:cs="Arial"/>
          <w:color w:val="333333"/>
          <w:sz w:val="28"/>
          <w:szCs w:val="28"/>
        </w:rPr>
      </w:pPr>
      <w:r w:rsidRPr="00357279">
        <w:rPr>
          <w:rFonts w:ascii="Arial" w:hAnsi="Arial" w:cs="Arial" w:hint="eastAsia"/>
          <w:color w:val="333333"/>
          <w:sz w:val="28"/>
          <w:szCs w:val="28"/>
        </w:rPr>
        <w:t>多年以来，洛杉矶的雨水一直是流入河道，后流向大海。在上个世纪</w:t>
      </w:r>
      <w:r w:rsidRPr="00357279">
        <w:rPr>
          <w:rFonts w:ascii="Arial" w:hAnsi="Arial" w:cs="Arial" w:hint="eastAsia"/>
          <w:color w:val="333333"/>
          <w:sz w:val="28"/>
          <w:szCs w:val="28"/>
        </w:rPr>
        <w:t>40</w:t>
      </w:r>
      <w:r w:rsidRPr="00357279">
        <w:rPr>
          <w:rFonts w:ascii="Arial" w:hAnsi="Arial" w:cs="Arial" w:hint="eastAsia"/>
          <w:color w:val="333333"/>
          <w:sz w:val="28"/>
          <w:szCs w:val="28"/>
        </w:rPr>
        <w:t>年代，洛杉矶河被改造成一个水泥砌就的沟槽，在雨季承担泄洪任务。它实际上已经徒有其名，不能算作一条河流，就像一个长达</w:t>
      </w:r>
      <w:r w:rsidRPr="00357279">
        <w:rPr>
          <w:rFonts w:ascii="Arial" w:hAnsi="Arial" w:cs="Arial" w:hint="eastAsia"/>
          <w:color w:val="333333"/>
          <w:sz w:val="28"/>
          <w:szCs w:val="28"/>
        </w:rPr>
        <w:t>51</w:t>
      </w:r>
      <w:r w:rsidRPr="00357279">
        <w:rPr>
          <w:rFonts w:ascii="Arial" w:hAnsi="Arial" w:cs="Arial" w:hint="eastAsia"/>
          <w:color w:val="333333"/>
          <w:sz w:val="28"/>
          <w:szCs w:val="28"/>
        </w:rPr>
        <w:t>英里的浴缸，横卧在城市与大海之间。在没有被改造成泄洪水道之前，它经常泛滥，淹没沿岸城镇。在这条河流砌上水泥之后，洪水的威胁没有了，沿岸也被城市所占领。如今，情况发生很大变化，人们不再担心雨水泛滥成灾，而是纠结于雨水总是白白地流走。</w:t>
      </w:r>
    </w:p>
    <w:p w:rsidR="00F42A39" w:rsidRPr="00F86B97" w:rsidRDefault="00F42A39" w:rsidP="00F42A39">
      <w:pPr>
        <w:snapToGrid w:val="0"/>
        <w:spacing w:line="360" w:lineRule="auto"/>
        <w:ind w:firstLineChars="200" w:firstLine="643"/>
        <w:rPr>
          <w:rFonts w:ascii="黑体" w:eastAsia="黑体" w:hAnsi="黑体"/>
          <w:b/>
          <w:sz w:val="32"/>
          <w:szCs w:val="32"/>
        </w:rPr>
      </w:pPr>
      <w:r w:rsidRPr="00F86B97">
        <w:rPr>
          <w:rFonts w:ascii="黑体" w:eastAsia="黑体" w:hAnsi="黑体" w:hint="eastAsia"/>
          <w:b/>
          <w:sz w:val="32"/>
          <w:szCs w:val="32"/>
        </w:rPr>
        <w:t>五、竞赛活动分为四阶段</w:t>
      </w:r>
    </w:p>
    <w:p w:rsidR="00F42A39" w:rsidRDefault="00F42A39" w:rsidP="00F42A39">
      <w:pPr>
        <w:snapToGrid w:val="0"/>
        <w:spacing w:line="360" w:lineRule="auto"/>
        <w:ind w:firstLineChars="200" w:firstLine="560"/>
        <w:rPr>
          <w:sz w:val="28"/>
          <w:szCs w:val="28"/>
        </w:rPr>
      </w:pPr>
      <w:r>
        <w:rPr>
          <w:rFonts w:hint="eastAsia"/>
          <w:sz w:val="28"/>
          <w:szCs w:val="28"/>
        </w:rPr>
        <w:lastRenderedPageBreak/>
        <w:t>（</w:t>
      </w:r>
      <w:r w:rsidRPr="00920721">
        <w:rPr>
          <w:rFonts w:hint="eastAsia"/>
          <w:sz w:val="28"/>
          <w:szCs w:val="28"/>
        </w:rPr>
        <w:t>一）学习及初赛阶段</w:t>
      </w:r>
    </w:p>
    <w:p w:rsidR="00F42A39" w:rsidRPr="0037535D" w:rsidRDefault="0037535D" w:rsidP="0037535D">
      <w:pPr>
        <w:rPr>
          <w:sz w:val="28"/>
          <w:szCs w:val="28"/>
        </w:rPr>
      </w:pPr>
      <w:r>
        <w:rPr>
          <w:rFonts w:hint="eastAsia"/>
          <w:sz w:val="28"/>
          <w:szCs w:val="28"/>
        </w:rPr>
        <w:t xml:space="preserve">    </w:t>
      </w:r>
      <w:r w:rsidR="00F42A39" w:rsidRPr="0037535D">
        <w:rPr>
          <w:rFonts w:hint="eastAsia"/>
          <w:sz w:val="28"/>
          <w:szCs w:val="28"/>
        </w:rPr>
        <w:t>时间：</w:t>
      </w:r>
      <w:r w:rsidR="00F42A39" w:rsidRPr="0037535D">
        <w:rPr>
          <w:rFonts w:hint="eastAsia"/>
          <w:sz w:val="28"/>
          <w:szCs w:val="28"/>
        </w:rPr>
        <w:t>3</w:t>
      </w:r>
      <w:r w:rsidR="00F42A39" w:rsidRPr="0037535D">
        <w:rPr>
          <w:rFonts w:hint="eastAsia"/>
          <w:sz w:val="28"/>
          <w:szCs w:val="28"/>
        </w:rPr>
        <w:t>月</w:t>
      </w:r>
      <w:r w:rsidR="00F42A39" w:rsidRPr="0037535D">
        <w:rPr>
          <w:rFonts w:hint="eastAsia"/>
          <w:sz w:val="28"/>
          <w:szCs w:val="28"/>
        </w:rPr>
        <w:t>22</w:t>
      </w:r>
      <w:r w:rsidR="00F42A39" w:rsidRPr="0037535D">
        <w:rPr>
          <w:rFonts w:hint="eastAsia"/>
          <w:sz w:val="28"/>
          <w:szCs w:val="28"/>
        </w:rPr>
        <w:t>日—</w:t>
      </w:r>
      <w:r w:rsidR="00F42A39" w:rsidRPr="0037535D">
        <w:rPr>
          <w:rFonts w:hint="eastAsia"/>
          <w:sz w:val="28"/>
          <w:szCs w:val="28"/>
        </w:rPr>
        <w:t>8</w:t>
      </w:r>
      <w:r w:rsidR="00F42A39" w:rsidRPr="0037535D">
        <w:rPr>
          <w:rFonts w:hint="eastAsia"/>
          <w:sz w:val="28"/>
          <w:szCs w:val="28"/>
        </w:rPr>
        <w:t>月</w:t>
      </w:r>
      <w:r w:rsidR="00F42A39" w:rsidRPr="0037535D">
        <w:rPr>
          <w:rFonts w:hint="eastAsia"/>
          <w:sz w:val="28"/>
          <w:szCs w:val="28"/>
        </w:rPr>
        <w:t>31</w:t>
      </w:r>
      <w:r w:rsidR="00F42A39" w:rsidRPr="0037535D">
        <w:rPr>
          <w:rFonts w:hint="eastAsia"/>
          <w:sz w:val="28"/>
          <w:szCs w:val="28"/>
        </w:rPr>
        <w:t>日。</w:t>
      </w:r>
    </w:p>
    <w:p w:rsidR="00F42A39" w:rsidRPr="0037535D" w:rsidRDefault="0037535D" w:rsidP="0037535D">
      <w:pPr>
        <w:rPr>
          <w:sz w:val="28"/>
          <w:szCs w:val="28"/>
        </w:rPr>
      </w:pPr>
      <w:r>
        <w:rPr>
          <w:rFonts w:hint="eastAsia"/>
          <w:sz w:val="28"/>
          <w:szCs w:val="28"/>
        </w:rPr>
        <w:t xml:space="preserve">    </w:t>
      </w:r>
      <w:r w:rsidR="00F42A39" w:rsidRPr="0037535D">
        <w:rPr>
          <w:rFonts w:hint="eastAsia"/>
          <w:sz w:val="28"/>
          <w:szCs w:val="28"/>
        </w:rPr>
        <w:t>地点：好好搭搭网站：</w:t>
      </w:r>
      <w:r w:rsidR="00D330FF" w:rsidRPr="0037535D">
        <w:rPr>
          <w:sz w:val="28"/>
          <w:szCs w:val="28"/>
        </w:rPr>
        <w:fldChar w:fldCharType="begin"/>
      </w:r>
      <w:r w:rsidR="00F454B3" w:rsidRPr="0037535D">
        <w:rPr>
          <w:sz w:val="28"/>
          <w:szCs w:val="28"/>
        </w:rPr>
        <w:instrText>HYPERLINK "http://www.haohaodada.com/"</w:instrText>
      </w:r>
      <w:r w:rsidR="00D330FF" w:rsidRPr="0037535D">
        <w:rPr>
          <w:sz w:val="28"/>
          <w:szCs w:val="28"/>
        </w:rPr>
        <w:fldChar w:fldCharType="separate"/>
      </w:r>
      <w:r w:rsidR="00F42A39" w:rsidRPr="0037535D">
        <w:rPr>
          <w:rFonts w:hint="eastAsia"/>
          <w:sz w:val="28"/>
          <w:szCs w:val="28"/>
        </w:rPr>
        <w:t>http://www.haohaodada.com/</w:t>
      </w:r>
      <w:r w:rsidR="00D330FF" w:rsidRPr="0037535D">
        <w:rPr>
          <w:sz w:val="28"/>
          <w:szCs w:val="28"/>
        </w:rPr>
        <w:fldChar w:fldCharType="end"/>
      </w:r>
    </w:p>
    <w:p w:rsidR="0037535D" w:rsidRPr="0037535D" w:rsidRDefault="0037535D" w:rsidP="0037535D">
      <w:pPr>
        <w:rPr>
          <w:sz w:val="28"/>
          <w:szCs w:val="28"/>
        </w:rPr>
      </w:pPr>
      <w:r>
        <w:rPr>
          <w:rFonts w:hint="eastAsia"/>
          <w:sz w:val="28"/>
          <w:szCs w:val="28"/>
        </w:rPr>
        <w:t xml:space="preserve">    </w:t>
      </w:r>
      <w:r w:rsidR="00F42A39" w:rsidRPr="0037535D">
        <w:rPr>
          <w:rFonts w:hint="eastAsia"/>
          <w:sz w:val="28"/>
          <w:szCs w:val="28"/>
        </w:rPr>
        <w:t>初赛方式：参赛选手在老师的指导下登录活动网站：</w:t>
      </w:r>
      <w:r w:rsidR="00F42A39" w:rsidRPr="0037535D">
        <w:rPr>
          <w:rFonts w:hint="eastAsia"/>
          <w:sz w:val="28"/>
          <w:szCs w:val="28"/>
        </w:rPr>
        <w:t>www.haohaodada.com</w:t>
      </w:r>
      <w:r w:rsidR="00F42A39" w:rsidRPr="0037535D">
        <w:rPr>
          <w:rFonts w:hint="eastAsia"/>
          <w:sz w:val="28"/>
          <w:szCs w:val="28"/>
        </w:rPr>
        <w:t>注册账号。按要求到账户设置中做好实名认证（学校名称必须正确），到学习栏目在老师指导下开展课程学习。可到好好搭搭网站云岩区比赛专区，发布自己制作的主题为“未来之城——海绵城市”相关内容的作品。</w:t>
      </w:r>
    </w:p>
    <w:p w:rsidR="0037535D" w:rsidRPr="0037535D" w:rsidRDefault="0037535D" w:rsidP="0037535D">
      <w:pPr>
        <w:rPr>
          <w:sz w:val="28"/>
          <w:szCs w:val="28"/>
        </w:rPr>
      </w:pPr>
      <w:r>
        <w:rPr>
          <w:rFonts w:hint="eastAsia"/>
          <w:sz w:val="28"/>
          <w:szCs w:val="28"/>
        </w:rPr>
        <w:t xml:space="preserve">    </w:t>
      </w:r>
      <w:r w:rsidRPr="0037535D">
        <w:rPr>
          <w:rFonts w:hint="eastAsia"/>
          <w:sz w:val="28"/>
          <w:szCs w:val="28"/>
        </w:rPr>
        <w:t>作品要求：</w:t>
      </w:r>
    </w:p>
    <w:p w:rsidR="0037535D" w:rsidRPr="0037535D" w:rsidRDefault="0037535D" w:rsidP="0037535D">
      <w:pPr>
        <w:rPr>
          <w:sz w:val="28"/>
          <w:szCs w:val="28"/>
        </w:rPr>
      </w:pPr>
      <w:r>
        <w:rPr>
          <w:rFonts w:hint="eastAsia"/>
          <w:sz w:val="28"/>
          <w:szCs w:val="28"/>
        </w:rPr>
        <w:t xml:space="preserve">    </w:t>
      </w:r>
      <w:r w:rsidRPr="0037535D">
        <w:rPr>
          <w:rFonts w:hint="eastAsia"/>
          <w:sz w:val="28"/>
          <w:szCs w:val="28"/>
        </w:rPr>
        <w:t>（</w:t>
      </w:r>
      <w:r w:rsidRPr="0037535D">
        <w:rPr>
          <w:sz w:val="28"/>
          <w:szCs w:val="28"/>
        </w:rPr>
        <w:t>1</w:t>
      </w:r>
      <w:r w:rsidRPr="0037535D">
        <w:rPr>
          <w:rFonts w:hint="eastAsia"/>
          <w:sz w:val="28"/>
          <w:szCs w:val="28"/>
        </w:rPr>
        <w:t>）参赛</w:t>
      </w:r>
      <w:r w:rsidRPr="0037535D">
        <w:rPr>
          <w:sz w:val="28"/>
          <w:szCs w:val="28"/>
        </w:rPr>
        <w:t>作品主题</w:t>
      </w:r>
      <w:r w:rsidRPr="0037535D">
        <w:rPr>
          <w:rFonts w:hint="eastAsia"/>
          <w:sz w:val="28"/>
          <w:szCs w:val="28"/>
        </w:rPr>
        <w:t>鲜明</w:t>
      </w:r>
      <w:r w:rsidRPr="0037535D">
        <w:rPr>
          <w:sz w:val="28"/>
          <w:szCs w:val="28"/>
        </w:rPr>
        <w:t>，</w:t>
      </w:r>
      <w:r w:rsidRPr="0037535D">
        <w:rPr>
          <w:rFonts w:hint="eastAsia"/>
          <w:sz w:val="28"/>
          <w:szCs w:val="28"/>
        </w:rPr>
        <w:t>创意新颖，</w:t>
      </w:r>
      <w:r w:rsidRPr="0037535D">
        <w:rPr>
          <w:sz w:val="28"/>
          <w:szCs w:val="28"/>
        </w:rPr>
        <w:t>内容健康，适合青少年观赏</w:t>
      </w:r>
      <w:r w:rsidRPr="0037535D">
        <w:rPr>
          <w:rFonts w:hint="eastAsia"/>
          <w:sz w:val="28"/>
          <w:szCs w:val="28"/>
        </w:rPr>
        <w:t>，建议以</w:t>
      </w:r>
      <w:r w:rsidRPr="0037535D">
        <w:rPr>
          <w:sz w:val="28"/>
          <w:szCs w:val="28"/>
        </w:rPr>
        <w:t>生活中的科学现象、科技发展、</w:t>
      </w:r>
      <w:r w:rsidRPr="0037535D">
        <w:rPr>
          <w:rFonts w:hint="eastAsia"/>
          <w:sz w:val="28"/>
          <w:szCs w:val="28"/>
        </w:rPr>
        <w:t>日常</w:t>
      </w:r>
      <w:r w:rsidRPr="0037535D">
        <w:rPr>
          <w:sz w:val="28"/>
          <w:szCs w:val="28"/>
        </w:rPr>
        <w:t>生活</w:t>
      </w:r>
      <w:r w:rsidRPr="0037535D">
        <w:rPr>
          <w:rFonts w:hint="eastAsia"/>
          <w:sz w:val="28"/>
          <w:szCs w:val="28"/>
        </w:rPr>
        <w:t>、学习科目</w:t>
      </w:r>
      <w:r w:rsidRPr="0037535D">
        <w:rPr>
          <w:sz w:val="28"/>
          <w:szCs w:val="28"/>
        </w:rPr>
        <w:t>等为对象</w:t>
      </w:r>
      <w:r w:rsidRPr="0037535D">
        <w:rPr>
          <w:rFonts w:hint="eastAsia"/>
          <w:sz w:val="28"/>
          <w:szCs w:val="28"/>
        </w:rPr>
        <w:t>，充分发挥想象力和创造力，力求以独特的创意展现作品的趣味性和娱乐性</w:t>
      </w:r>
      <w:r w:rsidRPr="0037535D">
        <w:rPr>
          <w:sz w:val="28"/>
          <w:szCs w:val="28"/>
        </w:rPr>
        <w:t>。</w:t>
      </w:r>
    </w:p>
    <w:p w:rsidR="0037535D" w:rsidRPr="0037535D" w:rsidRDefault="0037535D" w:rsidP="0037535D">
      <w:pPr>
        <w:rPr>
          <w:sz w:val="28"/>
          <w:szCs w:val="28"/>
        </w:rPr>
      </w:pPr>
      <w:r>
        <w:rPr>
          <w:rFonts w:hint="eastAsia"/>
          <w:sz w:val="28"/>
          <w:szCs w:val="28"/>
        </w:rPr>
        <w:t xml:space="preserve">    </w:t>
      </w:r>
      <w:r w:rsidRPr="0037535D">
        <w:rPr>
          <w:rFonts w:hint="eastAsia"/>
          <w:sz w:val="28"/>
          <w:szCs w:val="28"/>
        </w:rPr>
        <w:t>（</w:t>
      </w:r>
      <w:r w:rsidRPr="0037535D">
        <w:rPr>
          <w:sz w:val="28"/>
          <w:szCs w:val="28"/>
        </w:rPr>
        <w:t>2</w:t>
      </w:r>
      <w:r w:rsidRPr="0037535D">
        <w:rPr>
          <w:rFonts w:hint="eastAsia"/>
          <w:sz w:val="28"/>
          <w:szCs w:val="28"/>
        </w:rPr>
        <w:t>）参赛</w:t>
      </w:r>
      <w:r w:rsidRPr="0037535D">
        <w:rPr>
          <w:sz w:val="28"/>
          <w:szCs w:val="28"/>
        </w:rPr>
        <w:t>作品必须为作者原创，无版权争议。若发现涉嫌抄袭或侵犯他人著作权</w:t>
      </w:r>
      <w:r w:rsidRPr="0037535D">
        <w:rPr>
          <w:rFonts w:hint="eastAsia"/>
          <w:sz w:val="28"/>
          <w:szCs w:val="28"/>
        </w:rPr>
        <w:t>的</w:t>
      </w:r>
      <w:r w:rsidRPr="0037535D">
        <w:rPr>
          <w:sz w:val="28"/>
          <w:szCs w:val="28"/>
        </w:rPr>
        <w:t>行为，一律取消申报和评奖资格，如涉及版权纠纷，由申报者</w:t>
      </w:r>
      <w:r w:rsidRPr="0037535D">
        <w:rPr>
          <w:rFonts w:hint="eastAsia"/>
          <w:sz w:val="28"/>
          <w:szCs w:val="28"/>
        </w:rPr>
        <w:t>承担责任</w:t>
      </w:r>
      <w:r w:rsidRPr="0037535D">
        <w:rPr>
          <w:sz w:val="28"/>
          <w:szCs w:val="28"/>
        </w:rPr>
        <w:t>。</w:t>
      </w:r>
    </w:p>
    <w:p w:rsidR="0037535D" w:rsidRPr="0037535D" w:rsidRDefault="0037535D" w:rsidP="0037535D">
      <w:r>
        <w:rPr>
          <w:rFonts w:hint="eastAsia"/>
          <w:sz w:val="28"/>
          <w:szCs w:val="28"/>
        </w:rPr>
        <w:t xml:space="preserve">    </w:t>
      </w:r>
      <w:r w:rsidRPr="0037535D">
        <w:rPr>
          <w:rFonts w:hint="eastAsia"/>
          <w:sz w:val="28"/>
          <w:szCs w:val="28"/>
        </w:rPr>
        <w:t>（</w:t>
      </w:r>
      <w:r w:rsidRPr="0037535D">
        <w:rPr>
          <w:sz w:val="28"/>
          <w:szCs w:val="28"/>
        </w:rPr>
        <w:t>3</w:t>
      </w:r>
      <w:r w:rsidRPr="0037535D">
        <w:rPr>
          <w:rFonts w:hint="eastAsia"/>
          <w:sz w:val="28"/>
          <w:szCs w:val="28"/>
        </w:rPr>
        <w:t>）参赛</w:t>
      </w:r>
      <w:r w:rsidRPr="0037535D">
        <w:rPr>
          <w:sz w:val="28"/>
          <w:szCs w:val="28"/>
        </w:rPr>
        <w:t>作品的著作权归作者所有，使用权由作者与主办单位共享，主办单位</w:t>
      </w:r>
      <w:r w:rsidRPr="0037535D">
        <w:rPr>
          <w:rFonts w:hint="eastAsia"/>
          <w:sz w:val="28"/>
          <w:szCs w:val="28"/>
        </w:rPr>
        <w:t>有权</w:t>
      </w:r>
      <w:r w:rsidRPr="0037535D">
        <w:rPr>
          <w:sz w:val="28"/>
          <w:szCs w:val="28"/>
        </w:rPr>
        <w:t>出版</w:t>
      </w:r>
      <w:r w:rsidRPr="0037535D">
        <w:rPr>
          <w:rFonts w:hint="eastAsia"/>
          <w:sz w:val="28"/>
          <w:szCs w:val="28"/>
        </w:rPr>
        <w:t>、</w:t>
      </w:r>
      <w:r w:rsidRPr="0037535D">
        <w:rPr>
          <w:sz w:val="28"/>
          <w:szCs w:val="28"/>
        </w:rPr>
        <w:t>展示、宣传</w:t>
      </w:r>
      <w:r w:rsidRPr="0037535D">
        <w:rPr>
          <w:rFonts w:hint="eastAsia"/>
          <w:sz w:val="28"/>
          <w:szCs w:val="28"/>
        </w:rPr>
        <w:t>获奖</w:t>
      </w:r>
      <w:r w:rsidRPr="0037535D">
        <w:rPr>
          <w:sz w:val="28"/>
          <w:szCs w:val="28"/>
        </w:rPr>
        <w:t>作品。</w:t>
      </w:r>
    </w:p>
    <w:p w:rsidR="00F42A39" w:rsidRPr="00E467C5" w:rsidRDefault="00F42A39" w:rsidP="00F42A39">
      <w:pPr>
        <w:snapToGrid w:val="0"/>
        <w:spacing w:line="360" w:lineRule="auto"/>
        <w:ind w:firstLineChars="200" w:firstLine="560"/>
        <w:rPr>
          <w:sz w:val="28"/>
          <w:szCs w:val="28"/>
        </w:rPr>
      </w:pPr>
      <w:r w:rsidRPr="00920721">
        <w:rPr>
          <w:rFonts w:hint="eastAsia"/>
          <w:sz w:val="28"/>
          <w:szCs w:val="28"/>
        </w:rPr>
        <w:t>预赛提交文件包括：</w:t>
      </w:r>
      <w:r w:rsidRPr="00E467C5">
        <w:rPr>
          <w:rFonts w:hint="eastAsia"/>
          <w:sz w:val="28"/>
          <w:szCs w:val="28"/>
        </w:rPr>
        <w:t>设计说明文档</w:t>
      </w:r>
      <w:r w:rsidRPr="00E467C5">
        <w:rPr>
          <w:rFonts w:hint="eastAsia"/>
          <w:sz w:val="28"/>
          <w:szCs w:val="28"/>
        </w:rPr>
        <w:t>(</w:t>
      </w:r>
      <w:r w:rsidRPr="00F42A39">
        <w:rPr>
          <w:b/>
          <w:sz w:val="28"/>
          <w:szCs w:val="28"/>
        </w:rPr>
        <w:t>WORD</w:t>
      </w:r>
      <w:r w:rsidRPr="00F42A39">
        <w:rPr>
          <w:rFonts w:hint="eastAsia"/>
          <w:b/>
          <w:sz w:val="28"/>
          <w:szCs w:val="28"/>
        </w:rPr>
        <w:t>文档，阐述自己的设计方案并为自己的作品构思一个生动的故事情节。</w:t>
      </w:r>
      <w:r>
        <w:rPr>
          <w:rFonts w:hint="eastAsia"/>
          <w:b/>
          <w:sz w:val="28"/>
          <w:szCs w:val="28"/>
        </w:rPr>
        <w:t>文档要求：</w:t>
      </w:r>
      <w:r w:rsidRPr="00F42A39">
        <w:rPr>
          <w:rFonts w:hint="eastAsia"/>
          <w:b/>
          <w:sz w:val="28"/>
          <w:szCs w:val="28"/>
        </w:rPr>
        <w:t>1</w:t>
      </w:r>
      <w:r w:rsidRPr="00F42A39">
        <w:rPr>
          <w:rFonts w:hint="eastAsia"/>
          <w:b/>
          <w:sz w:val="28"/>
          <w:szCs w:val="28"/>
        </w:rPr>
        <w:t>、初中组、高中组最多</w:t>
      </w:r>
      <w:r w:rsidRPr="00F42A39">
        <w:rPr>
          <w:rFonts w:hint="eastAsia"/>
          <w:b/>
          <w:sz w:val="28"/>
          <w:szCs w:val="28"/>
        </w:rPr>
        <w:t>1500</w:t>
      </w:r>
      <w:r w:rsidRPr="00F42A39">
        <w:rPr>
          <w:rFonts w:hint="eastAsia"/>
          <w:b/>
          <w:sz w:val="28"/>
          <w:szCs w:val="28"/>
        </w:rPr>
        <w:t>字，小学组最多</w:t>
      </w:r>
      <w:r w:rsidRPr="00F42A39">
        <w:rPr>
          <w:rFonts w:hint="eastAsia"/>
          <w:b/>
          <w:sz w:val="28"/>
          <w:szCs w:val="28"/>
        </w:rPr>
        <w:t>800</w:t>
      </w:r>
      <w:r w:rsidRPr="00F42A39">
        <w:rPr>
          <w:rFonts w:hint="eastAsia"/>
          <w:b/>
          <w:sz w:val="28"/>
          <w:szCs w:val="28"/>
        </w:rPr>
        <w:t>字。文档字数由文字处理软件的“字数统计”项进行计算。字数统计不包括题目和参考文献列表，但包括正文插图和图表的文字说明。论文字数超出规定字数扣</w:t>
      </w:r>
      <w:r w:rsidRPr="00F42A39">
        <w:rPr>
          <w:rFonts w:hint="eastAsia"/>
          <w:b/>
          <w:sz w:val="28"/>
          <w:szCs w:val="28"/>
        </w:rPr>
        <w:lastRenderedPageBreak/>
        <w:t>10</w:t>
      </w:r>
      <w:r w:rsidRPr="00F42A39">
        <w:rPr>
          <w:rFonts w:hint="eastAsia"/>
          <w:b/>
          <w:sz w:val="28"/>
          <w:szCs w:val="28"/>
        </w:rPr>
        <w:t>分。</w:t>
      </w:r>
      <w:r w:rsidRPr="00F42A39">
        <w:rPr>
          <w:rFonts w:hint="eastAsia"/>
          <w:b/>
          <w:sz w:val="28"/>
          <w:szCs w:val="28"/>
        </w:rPr>
        <w:t>2</w:t>
      </w:r>
      <w:r w:rsidRPr="00F42A39">
        <w:rPr>
          <w:rFonts w:hint="eastAsia"/>
          <w:b/>
          <w:sz w:val="28"/>
          <w:szCs w:val="28"/>
        </w:rPr>
        <w:t>、图表要求：初中组论文中最多可以有四个插图或者图表，小学不限插图或图表数量。</w:t>
      </w:r>
      <w:r w:rsidRPr="00F42A39">
        <w:rPr>
          <w:rFonts w:hint="eastAsia"/>
          <w:b/>
          <w:sz w:val="28"/>
          <w:szCs w:val="28"/>
        </w:rPr>
        <w:t>3</w:t>
      </w:r>
      <w:r w:rsidRPr="00F42A39">
        <w:rPr>
          <w:rFonts w:hint="eastAsia"/>
          <w:b/>
          <w:sz w:val="28"/>
          <w:szCs w:val="28"/>
        </w:rPr>
        <w:t>、文献参考：学生提交的论文中必须包含一个参考文献页面，参考文献列表至少有三条引用信息，并在文内标注出来（注：百度百科不算作引用文献范畴）。</w:t>
      </w:r>
      <w:r w:rsidRPr="00F42A39">
        <w:rPr>
          <w:rFonts w:hint="eastAsia"/>
          <w:b/>
          <w:sz w:val="28"/>
          <w:szCs w:val="28"/>
        </w:rPr>
        <w:t>4</w:t>
      </w:r>
      <w:r w:rsidRPr="00F42A39">
        <w:rPr>
          <w:rFonts w:hint="eastAsia"/>
          <w:b/>
          <w:sz w:val="28"/>
          <w:szCs w:val="28"/>
        </w:rPr>
        <w:t>、城市论文描述请以</w:t>
      </w:r>
      <w:r w:rsidRPr="00F42A39">
        <w:rPr>
          <w:rFonts w:hint="eastAsia"/>
          <w:b/>
          <w:sz w:val="28"/>
          <w:szCs w:val="28"/>
        </w:rPr>
        <w:t>word</w:t>
      </w:r>
      <w:r w:rsidRPr="00F42A39">
        <w:rPr>
          <w:rFonts w:hint="eastAsia"/>
          <w:b/>
          <w:sz w:val="28"/>
          <w:szCs w:val="28"/>
        </w:rPr>
        <w:t>文档的形式上传，不能使用</w:t>
      </w:r>
      <w:r w:rsidRPr="00F42A39">
        <w:rPr>
          <w:rFonts w:hint="eastAsia"/>
          <w:b/>
          <w:sz w:val="28"/>
          <w:szCs w:val="28"/>
        </w:rPr>
        <w:t>PDF</w:t>
      </w:r>
      <w:r w:rsidRPr="00F42A39">
        <w:rPr>
          <w:rFonts w:hint="eastAsia"/>
          <w:b/>
          <w:sz w:val="28"/>
          <w:szCs w:val="28"/>
        </w:rPr>
        <w:t>形式。</w:t>
      </w:r>
      <w:r w:rsidRPr="00F42A39">
        <w:rPr>
          <w:rFonts w:hint="eastAsia"/>
          <w:b/>
          <w:sz w:val="28"/>
          <w:szCs w:val="28"/>
        </w:rPr>
        <w:t>5</w:t>
      </w:r>
      <w:r w:rsidRPr="00F42A39">
        <w:rPr>
          <w:rFonts w:hint="eastAsia"/>
          <w:b/>
          <w:sz w:val="28"/>
          <w:szCs w:val="28"/>
        </w:rPr>
        <w:t>、城市描述论文一旦被判定是抄袭，得零分。</w:t>
      </w:r>
      <w:r w:rsidRPr="00E467C5">
        <w:rPr>
          <w:rFonts w:hint="eastAsia"/>
          <w:sz w:val="28"/>
          <w:szCs w:val="28"/>
        </w:rPr>
        <w:t>)</w:t>
      </w:r>
      <w:r w:rsidRPr="00E467C5">
        <w:rPr>
          <w:rFonts w:hint="eastAsia"/>
          <w:sz w:val="28"/>
          <w:szCs w:val="28"/>
        </w:rPr>
        <w:t>，源文件</w:t>
      </w:r>
      <w:r>
        <w:rPr>
          <w:rFonts w:hint="eastAsia"/>
          <w:sz w:val="28"/>
          <w:szCs w:val="28"/>
        </w:rPr>
        <w:t>（</w:t>
      </w:r>
      <w:r w:rsidRPr="00454F32">
        <w:rPr>
          <w:rFonts w:hint="eastAsia"/>
          <w:sz w:val="28"/>
          <w:szCs w:val="28"/>
        </w:rPr>
        <w:t>创意编程项目需提供</w:t>
      </w:r>
      <w:r w:rsidRPr="00454F32">
        <w:rPr>
          <w:rFonts w:hint="eastAsia"/>
          <w:sz w:val="28"/>
          <w:szCs w:val="28"/>
        </w:rPr>
        <w:t>sb2</w:t>
      </w:r>
      <w:r w:rsidRPr="00454F32">
        <w:rPr>
          <w:rFonts w:hint="eastAsia"/>
          <w:sz w:val="28"/>
          <w:szCs w:val="28"/>
        </w:rPr>
        <w:t>源文件、开源电子设计</w:t>
      </w:r>
      <w:r>
        <w:rPr>
          <w:rFonts w:hint="eastAsia"/>
          <w:sz w:val="28"/>
          <w:szCs w:val="28"/>
        </w:rPr>
        <w:t>需提供常用开源软件的源文件</w:t>
      </w:r>
      <w:r w:rsidRPr="00454F32">
        <w:rPr>
          <w:rFonts w:hint="eastAsia"/>
          <w:sz w:val="28"/>
          <w:szCs w:val="28"/>
        </w:rPr>
        <w:t>，</w:t>
      </w:r>
      <w:r w:rsidRPr="00454F32">
        <w:rPr>
          <w:rFonts w:hint="eastAsia"/>
          <w:sz w:val="28"/>
          <w:szCs w:val="28"/>
        </w:rPr>
        <w:t>3D</w:t>
      </w:r>
      <w:r w:rsidRPr="00454F32">
        <w:rPr>
          <w:rFonts w:hint="eastAsia"/>
          <w:sz w:val="28"/>
          <w:szCs w:val="28"/>
        </w:rPr>
        <w:t>未来智能设计需提供</w:t>
      </w:r>
      <w:r w:rsidRPr="00454F32">
        <w:rPr>
          <w:rFonts w:hint="eastAsia"/>
          <w:sz w:val="28"/>
          <w:szCs w:val="28"/>
        </w:rPr>
        <w:t>Z1</w:t>
      </w:r>
      <w:r w:rsidRPr="00454F32">
        <w:rPr>
          <w:rFonts w:hint="eastAsia"/>
          <w:sz w:val="28"/>
          <w:szCs w:val="28"/>
        </w:rPr>
        <w:t>源文件</w:t>
      </w:r>
      <w:r>
        <w:rPr>
          <w:rFonts w:hint="eastAsia"/>
          <w:sz w:val="28"/>
          <w:szCs w:val="28"/>
        </w:rPr>
        <w:t>）</w:t>
      </w:r>
      <w:r w:rsidRPr="00E467C5">
        <w:rPr>
          <w:rFonts w:hint="eastAsia"/>
          <w:sz w:val="28"/>
          <w:szCs w:val="28"/>
        </w:rPr>
        <w:t>、演示</w:t>
      </w:r>
      <w:r w:rsidRPr="00E467C5">
        <w:rPr>
          <w:sz w:val="28"/>
          <w:szCs w:val="28"/>
        </w:rPr>
        <w:t>视频</w:t>
      </w:r>
      <w:r w:rsidRPr="00E467C5">
        <w:rPr>
          <w:rFonts w:hint="eastAsia"/>
          <w:sz w:val="28"/>
          <w:szCs w:val="28"/>
        </w:rPr>
        <w:t>（内容可以是讲述设计思路、设计理念和制作过程，建议时长为</w:t>
      </w:r>
      <w:r w:rsidRPr="00E467C5">
        <w:rPr>
          <w:rFonts w:hint="eastAsia"/>
          <w:sz w:val="28"/>
          <w:szCs w:val="28"/>
        </w:rPr>
        <w:t>3</w:t>
      </w:r>
      <w:r w:rsidRPr="00E467C5">
        <w:rPr>
          <w:rFonts w:hint="eastAsia"/>
          <w:sz w:val="28"/>
          <w:szCs w:val="28"/>
        </w:rPr>
        <w:t>分钟内，建议格式为</w:t>
      </w:r>
      <w:r w:rsidRPr="00E467C5">
        <w:rPr>
          <w:rFonts w:hint="eastAsia"/>
          <w:sz w:val="28"/>
          <w:szCs w:val="28"/>
        </w:rPr>
        <w:t>mp</w:t>
      </w:r>
      <w:r w:rsidRPr="00E467C5">
        <w:rPr>
          <w:sz w:val="28"/>
          <w:szCs w:val="28"/>
        </w:rPr>
        <w:t>4</w:t>
      </w:r>
      <w:r w:rsidRPr="00E467C5">
        <w:rPr>
          <w:sz w:val="28"/>
          <w:szCs w:val="28"/>
        </w:rPr>
        <w:t>或</w:t>
      </w:r>
      <w:proofErr w:type="spellStart"/>
      <w:r w:rsidRPr="00E467C5">
        <w:rPr>
          <w:sz w:val="28"/>
          <w:szCs w:val="28"/>
        </w:rPr>
        <w:t>flv</w:t>
      </w:r>
      <w:proofErr w:type="spellEnd"/>
      <w:r w:rsidRPr="00E467C5">
        <w:rPr>
          <w:rFonts w:hint="eastAsia"/>
          <w:sz w:val="28"/>
          <w:szCs w:val="28"/>
        </w:rPr>
        <w:t>）</w:t>
      </w:r>
      <w:r w:rsidRPr="00E467C5">
        <w:rPr>
          <w:sz w:val="28"/>
          <w:szCs w:val="28"/>
        </w:rPr>
        <w:t>和</w:t>
      </w:r>
      <w:r w:rsidRPr="00E467C5">
        <w:rPr>
          <w:rFonts w:hint="eastAsia"/>
          <w:sz w:val="28"/>
          <w:szCs w:val="28"/>
        </w:rPr>
        <w:t>作品缩略图</w:t>
      </w:r>
      <w:r>
        <w:rPr>
          <w:rFonts w:hint="eastAsia"/>
          <w:sz w:val="28"/>
          <w:szCs w:val="28"/>
        </w:rPr>
        <w:t>（三视图）</w:t>
      </w:r>
      <w:r w:rsidRPr="00E467C5">
        <w:rPr>
          <w:rFonts w:hint="eastAsia"/>
          <w:sz w:val="28"/>
          <w:szCs w:val="28"/>
        </w:rPr>
        <w:t>。</w:t>
      </w:r>
    </w:p>
    <w:p w:rsidR="00F454B3" w:rsidRPr="00F42A39" w:rsidRDefault="00F42A39" w:rsidP="00F42A39">
      <w:pPr>
        <w:snapToGrid w:val="0"/>
        <w:spacing w:line="360" w:lineRule="auto"/>
        <w:ind w:firstLineChars="200" w:firstLine="560"/>
        <w:rPr>
          <w:sz w:val="28"/>
          <w:szCs w:val="28"/>
        </w:rPr>
      </w:pPr>
      <w:r w:rsidRPr="00E467C5">
        <w:rPr>
          <w:rFonts w:hint="eastAsia"/>
          <w:sz w:val="28"/>
          <w:szCs w:val="28"/>
        </w:rPr>
        <w:t>作品（含设计说明文档、源文件、演示</w:t>
      </w:r>
      <w:r w:rsidRPr="00E467C5">
        <w:rPr>
          <w:sz w:val="28"/>
          <w:szCs w:val="28"/>
        </w:rPr>
        <w:t>视频</w:t>
      </w:r>
      <w:r w:rsidRPr="00E467C5">
        <w:rPr>
          <w:rFonts w:hint="eastAsia"/>
          <w:sz w:val="28"/>
          <w:szCs w:val="28"/>
        </w:rPr>
        <w:t>、</w:t>
      </w:r>
      <w:r w:rsidRPr="00E467C5">
        <w:rPr>
          <w:sz w:val="28"/>
          <w:szCs w:val="28"/>
        </w:rPr>
        <w:t>作品缩略图</w:t>
      </w:r>
      <w:r w:rsidRPr="00E467C5">
        <w:rPr>
          <w:rFonts w:hint="eastAsia"/>
          <w:sz w:val="28"/>
          <w:szCs w:val="28"/>
        </w:rPr>
        <w:t>、）大小建议不超过</w:t>
      </w:r>
      <w:r w:rsidRPr="00E467C5">
        <w:rPr>
          <w:rFonts w:hint="eastAsia"/>
          <w:sz w:val="28"/>
          <w:szCs w:val="28"/>
        </w:rPr>
        <w:t>100MB</w:t>
      </w:r>
      <w:r w:rsidRPr="00E467C5">
        <w:rPr>
          <w:rFonts w:hint="eastAsia"/>
          <w:sz w:val="28"/>
          <w:szCs w:val="28"/>
        </w:rPr>
        <w:t>。</w:t>
      </w:r>
    </w:p>
    <w:p w:rsidR="00F42A39" w:rsidRDefault="00F42A39" w:rsidP="00F42A39">
      <w:pPr>
        <w:snapToGrid w:val="0"/>
        <w:spacing w:line="360" w:lineRule="auto"/>
        <w:ind w:firstLineChars="200" w:firstLine="560"/>
        <w:rPr>
          <w:sz w:val="28"/>
          <w:szCs w:val="28"/>
        </w:rPr>
      </w:pPr>
      <w:r w:rsidRPr="00E72CFA">
        <w:rPr>
          <w:rFonts w:hint="eastAsia"/>
          <w:sz w:val="28"/>
          <w:szCs w:val="28"/>
        </w:rPr>
        <w:t>初赛上传文件包的文件名格式为：</w:t>
      </w:r>
      <w:r w:rsidRPr="00E72CFA">
        <w:rPr>
          <w:rFonts w:hint="eastAsia"/>
          <w:sz w:val="28"/>
          <w:szCs w:val="28"/>
        </w:rPr>
        <w:t xml:space="preserve"> XX</w:t>
      </w:r>
      <w:r w:rsidRPr="00E72CFA">
        <w:rPr>
          <w:rFonts w:hint="eastAsia"/>
          <w:sz w:val="28"/>
          <w:szCs w:val="28"/>
        </w:rPr>
        <w:t>学校</w:t>
      </w:r>
      <w:r w:rsidRPr="00E72CFA">
        <w:rPr>
          <w:rFonts w:hint="eastAsia"/>
          <w:sz w:val="28"/>
          <w:szCs w:val="28"/>
        </w:rPr>
        <w:t>+XX</w:t>
      </w:r>
      <w:r w:rsidRPr="00E72CFA">
        <w:rPr>
          <w:rFonts w:hint="eastAsia"/>
          <w:sz w:val="28"/>
          <w:szCs w:val="28"/>
        </w:rPr>
        <w:t>学生</w:t>
      </w:r>
      <w:r w:rsidRPr="00E72CFA">
        <w:rPr>
          <w:rFonts w:hint="eastAsia"/>
          <w:sz w:val="28"/>
          <w:szCs w:val="28"/>
        </w:rPr>
        <w:t>+</w:t>
      </w:r>
      <w:r w:rsidRPr="00E72CFA">
        <w:rPr>
          <w:rFonts w:hint="eastAsia"/>
          <w:sz w:val="28"/>
          <w:szCs w:val="28"/>
        </w:rPr>
        <w:t>《</w:t>
      </w:r>
      <w:r w:rsidRPr="00E72CFA">
        <w:rPr>
          <w:rFonts w:hint="eastAsia"/>
          <w:sz w:val="28"/>
          <w:szCs w:val="28"/>
        </w:rPr>
        <w:t>XX</w:t>
      </w:r>
      <w:r w:rsidRPr="00E72CFA">
        <w:rPr>
          <w:rFonts w:hint="eastAsia"/>
          <w:sz w:val="28"/>
          <w:szCs w:val="28"/>
        </w:rPr>
        <w:t>作品名》，例如：贵阳市实验小学李东升《</w:t>
      </w:r>
      <w:r>
        <w:rPr>
          <w:rFonts w:hint="eastAsia"/>
          <w:sz w:val="28"/>
          <w:szCs w:val="28"/>
        </w:rPr>
        <w:t>贵安新区的瑞士小镇</w:t>
      </w:r>
      <w:r w:rsidRPr="00E72CFA">
        <w:rPr>
          <w:rFonts w:hint="eastAsia"/>
          <w:sz w:val="28"/>
          <w:szCs w:val="28"/>
        </w:rPr>
        <w:t>》</w:t>
      </w:r>
    </w:p>
    <w:p w:rsidR="00F42A39" w:rsidRPr="00920721" w:rsidRDefault="0082338C" w:rsidP="0082338C">
      <w:pPr>
        <w:rPr>
          <w:sz w:val="28"/>
          <w:szCs w:val="28"/>
        </w:rPr>
      </w:pPr>
      <w:r>
        <w:rPr>
          <w:rFonts w:hint="eastAsia"/>
          <w:sz w:val="28"/>
          <w:szCs w:val="28"/>
        </w:rPr>
        <w:t xml:space="preserve">   </w:t>
      </w:r>
      <w:r w:rsidR="00F42A39" w:rsidRPr="00920721">
        <w:rPr>
          <w:rFonts w:hint="eastAsia"/>
          <w:sz w:val="28"/>
          <w:szCs w:val="28"/>
        </w:rPr>
        <w:t>（二）</w:t>
      </w:r>
      <w:r w:rsidR="00F42A39">
        <w:rPr>
          <w:rFonts w:hint="eastAsia"/>
          <w:sz w:val="28"/>
          <w:szCs w:val="28"/>
        </w:rPr>
        <w:t>网络展评专家评审阶段</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时间：</w:t>
      </w:r>
      <w:r>
        <w:rPr>
          <w:rFonts w:hint="eastAsia"/>
          <w:sz w:val="28"/>
          <w:szCs w:val="28"/>
        </w:rPr>
        <w:t>9</w:t>
      </w:r>
      <w:r w:rsidRPr="00920721">
        <w:rPr>
          <w:rFonts w:hint="eastAsia"/>
          <w:sz w:val="28"/>
          <w:szCs w:val="28"/>
        </w:rPr>
        <w:t>月</w:t>
      </w:r>
      <w:r>
        <w:rPr>
          <w:rFonts w:hint="eastAsia"/>
          <w:sz w:val="28"/>
          <w:szCs w:val="28"/>
        </w:rPr>
        <w:t>1</w:t>
      </w:r>
      <w:r w:rsidRPr="00920721">
        <w:rPr>
          <w:rFonts w:hint="eastAsia"/>
          <w:sz w:val="28"/>
          <w:szCs w:val="28"/>
        </w:rPr>
        <w:t>日——</w:t>
      </w:r>
      <w:r>
        <w:rPr>
          <w:rFonts w:hint="eastAsia"/>
          <w:sz w:val="28"/>
          <w:szCs w:val="28"/>
        </w:rPr>
        <w:t>20</w:t>
      </w:r>
      <w:r w:rsidRPr="00920721">
        <w:rPr>
          <w:rFonts w:hint="eastAsia"/>
          <w:sz w:val="28"/>
          <w:szCs w:val="28"/>
        </w:rPr>
        <w:t>日</w:t>
      </w:r>
    </w:p>
    <w:p w:rsidR="00F42A39" w:rsidRDefault="00F42A39" w:rsidP="00F42A39">
      <w:pPr>
        <w:snapToGrid w:val="0"/>
        <w:spacing w:line="360" w:lineRule="auto"/>
        <w:ind w:firstLineChars="200" w:firstLine="560"/>
        <w:rPr>
          <w:sz w:val="28"/>
          <w:szCs w:val="28"/>
        </w:rPr>
      </w:pPr>
      <w:r w:rsidRPr="00920721">
        <w:rPr>
          <w:rFonts w:hint="eastAsia"/>
          <w:sz w:val="28"/>
          <w:szCs w:val="28"/>
        </w:rPr>
        <w:t>地点：好好搭搭网站：</w:t>
      </w:r>
      <w:hyperlink r:id="rId14" w:history="1">
        <w:r w:rsidRPr="00920721">
          <w:rPr>
            <w:rFonts w:hint="eastAsia"/>
            <w:sz w:val="28"/>
            <w:szCs w:val="28"/>
          </w:rPr>
          <w:t>http://www.haohaodada.com/</w:t>
        </w:r>
      </w:hyperlink>
      <w:r w:rsidRPr="00920721">
        <w:rPr>
          <w:rFonts w:hint="eastAsia"/>
          <w:sz w:val="28"/>
          <w:szCs w:val="28"/>
        </w:rPr>
        <w:t>。</w:t>
      </w:r>
    </w:p>
    <w:p w:rsidR="00F42A39" w:rsidRPr="00920721" w:rsidRDefault="00F42A39" w:rsidP="00F42A39">
      <w:pPr>
        <w:snapToGrid w:val="0"/>
        <w:spacing w:line="360" w:lineRule="auto"/>
        <w:ind w:firstLineChars="200" w:firstLine="560"/>
        <w:rPr>
          <w:sz w:val="28"/>
          <w:szCs w:val="28"/>
        </w:rPr>
      </w:pPr>
      <w:r w:rsidRPr="00E72CFA">
        <w:rPr>
          <w:rFonts w:hint="eastAsia"/>
          <w:sz w:val="28"/>
          <w:szCs w:val="28"/>
        </w:rPr>
        <w:t>大赛组委会组织专家对参赛作品进行统一评审。</w:t>
      </w:r>
    </w:p>
    <w:p w:rsidR="00F42A39" w:rsidRDefault="00F42A39" w:rsidP="00F42A39">
      <w:pPr>
        <w:snapToGrid w:val="0"/>
        <w:spacing w:line="360" w:lineRule="auto"/>
        <w:ind w:firstLineChars="200" w:firstLine="560"/>
        <w:rPr>
          <w:sz w:val="28"/>
          <w:szCs w:val="28"/>
        </w:rPr>
      </w:pPr>
      <w:r>
        <w:rPr>
          <w:rFonts w:hint="eastAsia"/>
          <w:sz w:val="28"/>
          <w:szCs w:val="28"/>
        </w:rPr>
        <w:t>（三）</w:t>
      </w:r>
      <w:r w:rsidRPr="00F86B97">
        <w:rPr>
          <w:rFonts w:hint="eastAsia"/>
          <w:sz w:val="28"/>
          <w:szCs w:val="28"/>
        </w:rPr>
        <w:t>公示决赛入围名单的时间</w:t>
      </w:r>
      <w:r w:rsidRPr="00F86B97">
        <w:rPr>
          <w:rFonts w:hint="eastAsia"/>
          <w:sz w:val="28"/>
          <w:szCs w:val="28"/>
        </w:rPr>
        <w:t>:9</w:t>
      </w:r>
      <w:r w:rsidRPr="00F86B97">
        <w:rPr>
          <w:rFonts w:hint="eastAsia"/>
          <w:sz w:val="28"/>
          <w:szCs w:val="28"/>
        </w:rPr>
        <w:t>月</w:t>
      </w:r>
      <w:r w:rsidRPr="00F86B97">
        <w:rPr>
          <w:rFonts w:hint="eastAsia"/>
          <w:sz w:val="28"/>
          <w:szCs w:val="28"/>
        </w:rPr>
        <w:t>21</w:t>
      </w:r>
      <w:r w:rsidRPr="00F86B97">
        <w:rPr>
          <w:rFonts w:hint="eastAsia"/>
          <w:sz w:val="28"/>
          <w:szCs w:val="28"/>
        </w:rPr>
        <w:t>月</w:t>
      </w:r>
      <w:r w:rsidRPr="00F86B97">
        <w:rPr>
          <w:rFonts w:hint="eastAsia"/>
          <w:sz w:val="28"/>
          <w:szCs w:val="28"/>
        </w:rPr>
        <w:t>-27</w:t>
      </w:r>
      <w:r w:rsidRPr="00F86B97">
        <w:rPr>
          <w:rFonts w:hint="eastAsia"/>
          <w:sz w:val="28"/>
          <w:szCs w:val="28"/>
        </w:rPr>
        <w:t>日，根据评审结果，公布参加决赛的作品名单。公布在</w:t>
      </w:r>
      <w:r w:rsidRPr="00F86B97">
        <w:rPr>
          <w:rFonts w:hint="eastAsia"/>
          <w:sz w:val="28"/>
          <w:szCs w:val="28"/>
        </w:rPr>
        <w:t>www.haohaodada.com</w:t>
      </w:r>
      <w:r w:rsidRPr="00F86B97">
        <w:rPr>
          <w:rFonts w:hint="eastAsia"/>
          <w:sz w:val="28"/>
          <w:szCs w:val="28"/>
        </w:rPr>
        <w:t>及云岩区少年宫微信公众平台（微信号：</w:t>
      </w:r>
      <w:proofErr w:type="spellStart"/>
      <w:r w:rsidRPr="00F86B97">
        <w:rPr>
          <w:rFonts w:hint="eastAsia"/>
          <w:sz w:val="28"/>
          <w:szCs w:val="28"/>
        </w:rPr>
        <w:t>yunyanqushaoniangong</w:t>
      </w:r>
      <w:proofErr w:type="spellEnd"/>
      <w:r w:rsidRPr="00F86B97">
        <w:rPr>
          <w:rFonts w:hint="eastAsia"/>
          <w:sz w:val="28"/>
          <w:szCs w:val="28"/>
        </w:rPr>
        <w:t>）。</w:t>
      </w:r>
    </w:p>
    <w:p w:rsidR="00F42A39" w:rsidRPr="00920721" w:rsidRDefault="00F42A39" w:rsidP="00F42A39">
      <w:pPr>
        <w:snapToGrid w:val="0"/>
        <w:spacing w:line="360" w:lineRule="auto"/>
        <w:ind w:firstLineChars="200" w:firstLine="560"/>
        <w:rPr>
          <w:sz w:val="28"/>
          <w:szCs w:val="28"/>
        </w:rPr>
      </w:pPr>
      <w:r>
        <w:rPr>
          <w:rFonts w:hint="eastAsia"/>
          <w:sz w:val="28"/>
          <w:szCs w:val="28"/>
        </w:rPr>
        <w:t>（四）</w:t>
      </w:r>
      <w:r w:rsidRPr="00920721">
        <w:rPr>
          <w:rFonts w:hint="eastAsia"/>
          <w:sz w:val="28"/>
          <w:szCs w:val="28"/>
        </w:rPr>
        <w:t>决赛</w:t>
      </w:r>
    </w:p>
    <w:p w:rsidR="00F42A39" w:rsidRPr="00920721" w:rsidRDefault="00F42A39" w:rsidP="00F42A39">
      <w:pPr>
        <w:snapToGrid w:val="0"/>
        <w:spacing w:line="360" w:lineRule="auto"/>
        <w:ind w:firstLineChars="200" w:firstLine="560"/>
        <w:rPr>
          <w:sz w:val="28"/>
          <w:szCs w:val="28"/>
        </w:rPr>
      </w:pPr>
      <w:r w:rsidRPr="00920721">
        <w:rPr>
          <w:rFonts w:hint="eastAsia"/>
          <w:sz w:val="28"/>
          <w:szCs w:val="28"/>
        </w:rPr>
        <w:t>时间：</w:t>
      </w:r>
      <w:r w:rsidRPr="00920721">
        <w:rPr>
          <w:rFonts w:hint="eastAsia"/>
          <w:sz w:val="28"/>
          <w:szCs w:val="28"/>
        </w:rPr>
        <w:t>9</w:t>
      </w:r>
      <w:r w:rsidRPr="00920721">
        <w:rPr>
          <w:rFonts w:hint="eastAsia"/>
          <w:sz w:val="28"/>
          <w:szCs w:val="28"/>
        </w:rPr>
        <w:t>月</w:t>
      </w:r>
      <w:r w:rsidRPr="00920721">
        <w:rPr>
          <w:rFonts w:hint="eastAsia"/>
          <w:sz w:val="28"/>
          <w:szCs w:val="28"/>
        </w:rPr>
        <w:t>28</w:t>
      </w:r>
      <w:r w:rsidRPr="00920721">
        <w:rPr>
          <w:rFonts w:hint="eastAsia"/>
          <w:sz w:val="28"/>
          <w:szCs w:val="28"/>
        </w:rPr>
        <w:t>日。</w:t>
      </w:r>
    </w:p>
    <w:p w:rsidR="00F42A39" w:rsidRDefault="00F42A39" w:rsidP="00F42A39">
      <w:pPr>
        <w:snapToGrid w:val="0"/>
        <w:spacing w:line="360" w:lineRule="auto"/>
        <w:ind w:firstLineChars="200" w:firstLine="560"/>
        <w:rPr>
          <w:sz w:val="28"/>
          <w:szCs w:val="28"/>
        </w:rPr>
      </w:pPr>
      <w:r w:rsidRPr="00920721">
        <w:rPr>
          <w:rFonts w:hint="eastAsia"/>
          <w:sz w:val="28"/>
          <w:szCs w:val="28"/>
        </w:rPr>
        <w:t>地点：云岩区少年宫。</w:t>
      </w:r>
    </w:p>
    <w:p w:rsidR="00F42A39" w:rsidRDefault="00F42A39" w:rsidP="00F42A39">
      <w:pPr>
        <w:snapToGrid w:val="0"/>
        <w:spacing w:line="360" w:lineRule="auto"/>
        <w:ind w:firstLineChars="200" w:firstLine="560"/>
        <w:rPr>
          <w:sz w:val="28"/>
          <w:szCs w:val="28"/>
        </w:rPr>
      </w:pPr>
      <w:r w:rsidRPr="00F86B97">
        <w:rPr>
          <w:rFonts w:hint="eastAsia"/>
          <w:sz w:val="28"/>
          <w:szCs w:val="28"/>
        </w:rPr>
        <w:t>获得决赛资格的学生必须自带初赛提交的文档、开源电子设计的</w:t>
      </w:r>
      <w:r w:rsidRPr="00F86B97">
        <w:rPr>
          <w:rFonts w:hint="eastAsia"/>
          <w:sz w:val="28"/>
          <w:szCs w:val="28"/>
        </w:rPr>
        <w:lastRenderedPageBreak/>
        <w:t>实物或</w:t>
      </w:r>
      <w:r w:rsidRPr="00F86B97">
        <w:rPr>
          <w:rFonts w:hint="eastAsia"/>
          <w:sz w:val="28"/>
          <w:szCs w:val="28"/>
        </w:rPr>
        <w:t>3D</w:t>
      </w:r>
      <w:r w:rsidRPr="00F86B97">
        <w:rPr>
          <w:rFonts w:hint="eastAsia"/>
          <w:sz w:val="28"/>
          <w:szCs w:val="28"/>
        </w:rPr>
        <w:t>未来智能设计的实物模型参赛。</w:t>
      </w:r>
      <w:r w:rsidRPr="00F86B97">
        <w:rPr>
          <w:rFonts w:hint="eastAsia"/>
          <w:sz w:val="28"/>
          <w:szCs w:val="28"/>
        </w:rPr>
        <w:t>3D</w:t>
      </w:r>
      <w:r w:rsidRPr="00F86B97">
        <w:rPr>
          <w:rFonts w:hint="eastAsia"/>
          <w:sz w:val="28"/>
          <w:szCs w:val="28"/>
        </w:rPr>
        <w:t>打印模型尺寸要求：</w:t>
      </w:r>
      <w:r w:rsidRPr="00454F32">
        <w:rPr>
          <w:sz w:val="28"/>
          <w:szCs w:val="28"/>
        </w:rPr>
        <w:t>实物尺寸不超过</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454F32">
          <w:rPr>
            <w:sz w:val="28"/>
            <w:szCs w:val="28"/>
          </w:rPr>
          <w:t>150mm</w:t>
        </w:r>
      </w:smartTag>
      <w:r w:rsidRPr="00454F32">
        <w:rPr>
          <w:sz w:val="28"/>
          <w:szCs w:val="28"/>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454F32">
          <w:rPr>
            <w:sz w:val="28"/>
            <w:szCs w:val="28"/>
          </w:rPr>
          <w:t>200mm</w:t>
        </w:r>
      </w:smartTag>
      <w:r w:rsidRPr="00454F32">
        <w:rPr>
          <w:sz w:val="28"/>
          <w:szCs w:val="28"/>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454F32">
          <w:rPr>
            <w:sz w:val="28"/>
            <w:szCs w:val="28"/>
          </w:rPr>
          <w:t>200mm</w:t>
        </w:r>
      </w:smartTag>
      <w:r w:rsidRPr="00454F32">
        <w:rPr>
          <w:sz w:val="28"/>
          <w:szCs w:val="28"/>
        </w:rPr>
        <w:t>，薄厚不小于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Pr="00454F32">
          <w:rPr>
            <w:sz w:val="28"/>
            <w:szCs w:val="28"/>
          </w:rPr>
          <w:t>2mm</w:t>
        </w:r>
      </w:smartTag>
      <w:r w:rsidRPr="00454F32">
        <w:rPr>
          <w:sz w:val="28"/>
          <w:szCs w:val="28"/>
        </w:rPr>
        <w:t>。</w:t>
      </w:r>
      <w:r w:rsidRPr="00F86B97">
        <w:rPr>
          <w:rFonts w:hint="eastAsia"/>
          <w:sz w:val="28"/>
          <w:szCs w:val="28"/>
        </w:rPr>
        <w:t>决赛现场参加开源电子设计及</w:t>
      </w:r>
      <w:r w:rsidRPr="00F86B97">
        <w:rPr>
          <w:rFonts w:hint="eastAsia"/>
          <w:sz w:val="28"/>
          <w:szCs w:val="28"/>
        </w:rPr>
        <w:t>3D</w:t>
      </w:r>
      <w:r w:rsidRPr="00F86B97">
        <w:rPr>
          <w:rFonts w:hint="eastAsia"/>
          <w:sz w:val="28"/>
          <w:szCs w:val="28"/>
        </w:rPr>
        <w:t>未来智能设计的如果没有模型将自动失去比赛资格。</w:t>
      </w:r>
    </w:p>
    <w:p w:rsidR="00081B17" w:rsidRPr="00081B17" w:rsidRDefault="00081B17" w:rsidP="00081B17">
      <w:pPr>
        <w:snapToGrid w:val="0"/>
        <w:spacing w:line="360" w:lineRule="auto"/>
        <w:ind w:firstLineChars="200" w:firstLine="560"/>
        <w:rPr>
          <w:sz w:val="28"/>
          <w:szCs w:val="28"/>
        </w:rPr>
      </w:pPr>
      <w:r w:rsidRPr="00081B17">
        <w:rPr>
          <w:rFonts w:hint="eastAsia"/>
          <w:sz w:val="28"/>
          <w:szCs w:val="28"/>
        </w:rPr>
        <w:t>围绕</w:t>
      </w:r>
      <w:r w:rsidRPr="00081B17">
        <w:rPr>
          <w:sz w:val="28"/>
          <w:szCs w:val="28"/>
        </w:rPr>
        <w:t>“</w:t>
      </w:r>
      <w:r w:rsidRPr="00081B17">
        <w:rPr>
          <w:rFonts w:hint="eastAsia"/>
          <w:sz w:val="28"/>
          <w:szCs w:val="28"/>
        </w:rPr>
        <w:t>未来之城——海绵城市</w:t>
      </w:r>
      <w:r w:rsidRPr="00081B17">
        <w:rPr>
          <w:sz w:val="28"/>
          <w:szCs w:val="28"/>
        </w:rPr>
        <w:t>”</w:t>
      </w:r>
      <w:r w:rsidRPr="00081B17">
        <w:rPr>
          <w:rFonts w:hint="eastAsia"/>
          <w:sz w:val="28"/>
          <w:szCs w:val="28"/>
        </w:rPr>
        <w:t>主题，通过观察生活周边的环境和利用身边的材料，构思并动手制作一份结合环保、健康、节能、绿色的场景图，学生选手可在参加终评活动前设计完成，场景图形式不限，可手绘也可喷绘。尺寸要求：长度≤</w:t>
      </w:r>
      <w:r w:rsidRPr="00081B17">
        <w:rPr>
          <w:sz w:val="28"/>
          <w:szCs w:val="28"/>
        </w:rPr>
        <w:t>1</w:t>
      </w:r>
      <w:r w:rsidRPr="00081B17">
        <w:rPr>
          <w:rFonts w:hint="eastAsia"/>
          <w:sz w:val="28"/>
          <w:szCs w:val="28"/>
        </w:rPr>
        <w:t>米，宽度≤</w:t>
      </w:r>
      <w:r w:rsidRPr="00081B17">
        <w:rPr>
          <w:sz w:val="28"/>
          <w:szCs w:val="28"/>
        </w:rPr>
        <w:t>1</w:t>
      </w:r>
      <w:r w:rsidRPr="00081B17">
        <w:rPr>
          <w:rFonts w:hint="eastAsia"/>
          <w:sz w:val="28"/>
          <w:szCs w:val="28"/>
        </w:rPr>
        <w:t>米，超出上述规定标准的场景图不能在展厅布展。任务挑战环节将在现场公布模型编程任务并提供创作耗材。</w:t>
      </w:r>
    </w:p>
    <w:p w:rsidR="006750E7" w:rsidRDefault="00F42A39" w:rsidP="00F42A39">
      <w:pPr>
        <w:snapToGrid w:val="0"/>
        <w:spacing w:line="360" w:lineRule="auto"/>
        <w:ind w:firstLineChars="200" w:firstLine="643"/>
        <w:rPr>
          <w:rFonts w:ascii="黑体" w:eastAsia="黑体" w:hAnsi="黑体"/>
          <w:b/>
          <w:sz w:val="32"/>
          <w:szCs w:val="32"/>
        </w:rPr>
      </w:pPr>
      <w:r w:rsidRPr="00F86B97">
        <w:rPr>
          <w:rFonts w:ascii="黑体" w:eastAsia="黑体" w:hAnsi="黑体" w:hint="eastAsia"/>
          <w:b/>
          <w:sz w:val="32"/>
          <w:szCs w:val="32"/>
        </w:rPr>
        <w:t>六、</w:t>
      </w:r>
      <w:r w:rsidR="006750E7">
        <w:rPr>
          <w:rFonts w:ascii="黑体" w:eastAsia="黑体" w:hAnsi="黑体" w:hint="eastAsia"/>
          <w:b/>
          <w:sz w:val="32"/>
          <w:szCs w:val="32"/>
        </w:rPr>
        <w:t>评比指标</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（一）创意编程</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1.</w:t>
      </w:r>
      <w:r w:rsidR="006750E7" w:rsidRPr="0082338C">
        <w:rPr>
          <w:rFonts w:hint="eastAsia"/>
          <w:sz w:val="28"/>
          <w:szCs w:val="28"/>
        </w:rPr>
        <w:t>思想性、科学性、规范性</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1</w:t>
      </w:r>
      <w:r w:rsidR="006750E7" w:rsidRPr="0082338C">
        <w:rPr>
          <w:rFonts w:hint="eastAsia"/>
          <w:sz w:val="28"/>
          <w:szCs w:val="28"/>
        </w:rPr>
        <w:t>）主题明确，内容健康向上</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2</w:t>
      </w:r>
      <w:r w:rsidR="006750E7" w:rsidRPr="0082338C">
        <w:rPr>
          <w:rFonts w:hint="eastAsia"/>
          <w:sz w:val="28"/>
          <w:szCs w:val="28"/>
        </w:rPr>
        <w:t>）科学严谨，无常识性错误</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3</w:t>
      </w:r>
      <w:r w:rsidR="006750E7" w:rsidRPr="0082338C">
        <w:rPr>
          <w:rFonts w:hint="eastAsia"/>
          <w:sz w:val="28"/>
          <w:szCs w:val="28"/>
        </w:rPr>
        <w:t>）文字内容通顺；无错别字和繁体字，作品的语音应采用普通话（特殊需要除外）</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4</w:t>
      </w:r>
      <w:r w:rsidR="006750E7" w:rsidRPr="0082338C">
        <w:rPr>
          <w:rFonts w:hint="eastAsia"/>
          <w:sz w:val="28"/>
          <w:szCs w:val="28"/>
        </w:rPr>
        <w:t>）非原创素材（含音乐）及内容应注明来源和出处</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2.</w:t>
      </w:r>
      <w:r w:rsidR="006750E7" w:rsidRPr="0082338C">
        <w:rPr>
          <w:rFonts w:hint="eastAsia"/>
          <w:sz w:val="28"/>
          <w:szCs w:val="28"/>
        </w:rPr>
        <w:t>创新性</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1</w:t>
      </w:r>
      <w:r w:rsidR="006750E7" w:rsidRPr="0082338C">
        <w:rPr>
          <w:rFonts w:hint="eastAsia"/>
          <w:sz w:val="28"/>
          <w:szCs w:val="28"/>
        </w:rPr>
        <w:t>）主题和表达形式新颖</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2</w:t>
      </w:r>
      <w:r w:rsidR="006750E7" w:rsidRPr="0082338C">
        <w:rPr>
          <w:rFonts w:hint="eastAsia"/>
          <w:sz w:val="28"/>
          <w:szCs w:val="28"/>
        </w:rPr>
        <w:t>）内容创作注重原创性</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3</w:t>
      </w:r>
      <w:r w:rsidR="006750E7" w:rsidRPr="0082338C">
        <w:rPr>
          <w:rFonts w:hint="eastAsia"/>
          <w:sz w:val="28"/>
          <w:szCs w:val="28"/>
        </w:rPr>
        <w:t>）构思巧妙、创意独特</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4</w:t>
      </w:r>
      <w:r w:rsidR="006750E7" w:rsidRPr="0082338C">
        <w:rPr>
          <w:rFonts w:hint="eastAsia"/>
          <w:sz w:val="28"/>
          <w:szCs w:val="28"/>
        </w:rPr>
        <w:t>）具有想象力和个性表现力</w:t>
      </w:r>
    </w:p>
    <w:p w:rsidR="006750E7" w:rsidRPr="0082338C" w:rsidRDefault="0082338C" w:rsidP="0082338C">
      <w:pPr>
        <w:rPr>
          <w:sz w:val="28"/>
          <w:szCs w:val="28"/>
        </w:rPr>
      </w:pPr>
      <w:r>
        <w:rPr>
          <w:rFonts w:hint="eastAsia"/>
          <w:sz w:val="28"/>
          <w:szCs w:val="28"/>
        </w:rPr>
        <w:lastRenderedPageBreak/>
        <w:t xml:space="preserve">    </w:t>
      </w:r>
      <w:r w:rsidR="006750E7" w:rsidRPr="0082338C">
        <w:rPr>
          <w:rFonts w:hint="eastAsia"/>
          <w:sz w:val="28"/>
          <w:szCs w:val="28"/>
        </w:rPr>
        <w:t>3.</w:t>
      </w:r>
      <w:r w:rsidR="006750E7" w:rsidRPr="0082338C">
        <w:rPr>
          <w:rFonts w:hint="eastAsia"/>
          <w:sz w:val="28"/>
          <w:szCs w:val="28"/>
        </w:rPr>
        <w:t>艺术性</w:t>
      </w:r>
    </w:p>
    <w:p w:rsidR="006750E7" w:rsidRPr="0082338C" w:rsidRDefault="0082338C" w:rsidP="0082338C">
      <w:pPr>
        <w:rPr>
          <w:sz w:val="28"/>
          <w:szCs w:val="28"/>
        </w:rPr>
      </w:pPr>
      <w:r>
        <w:rPr>
          <w:rFonts w:hint="eastAsia"/>
          <w:sz w:val="28"/>
          <w:szCs w:val="28"/>
        </w:rPr>
        <w:t xml:space="preserve">    </w:t>
      </w:r>
      <w:r w:rsidR="00D330FF" w:rsidRPr="0082338C">
        <w:rPr>
          <w:rFonts w:hint="eastAsia"/>
          <w:sz w:val="28"/>
          <w:szCs w:val="28"/>
        </w:rPr>
        <w:fldChar w:fldCharType="begin"/>
      </w:r>
      <w:r w:rsidR="006750E7" w:rsidRPr="0082338C">
        <w:rPr>
          <w:rFonts w:hint="eastAsia"/>
          <w:sz w:val="28"/>
          <w:szCs w:val="28"/>
        </w:rPr>
        <w:instrText xml:space="preserve"> = 1 \* GB3 </w:instrText>
      </w:r>
      <w:r w:rsidR="00D330FF" w:rsidRPr="0082338C">
        <w:rPr>
          <w:rFonts w:hint="eastAsia"/>
          <w:sz w:val="28"/>
          <w:szCs w:val="28"/>
        </w:rPr>
        <w:fldChar w:fldCharType="separate"/>
      </w:r>
      <w:r w:rsidR="006750E7" w:rsidRPr="0082338C">
        <w:rPr>
          <w:rFonts w:hint="eastAsia"/>
          <w:sz w:val="28"/>
          <w:szCs w:val="28"/>
        </w:rPr>
        <w:t>①</w:t>
      </w:r>
      <w:r w:rsidR="00D330FF" w:rsidRPr="0082338C">
        <w:rPr>
          <w:rFonts w:hint="eastAsia"/>
          <w:sz w:val="28"/>
          <w:szCs w:val="28"/>
        </w:rPr>
        <w:fldChar w:fldCharType="end"/>
      </w:r>
      <w:r w:rsidR="006750E7" w:rsidRPr="0082338C">
        <w:rPr>
          <w:rFonts w:hint="eastAsia"/>
          <w:sz w:val="28"/>
          <w:szCs w:val="28"/>
        </w:rPr>
        <w:t>反映出作者有一定的审美能力和艺术表现能力，综合使用角色、色彩、场景、动作、音效、叙事等动漫艺术语言表达情感或故事内容</w:t>
      </w:r>
    </w:p>
    <w:p w:rsidR="006750E7" w:rsidRPr="0082338C" w:rsidRDefault="0082338C" w:rsidP="0082338C">
      <w:pPr>
        <w:rPr>
          <w:sz w:val="28"/>
          <w:szCs w:val="28"/>
        </w:rPr>
      </w:pPr>
      <w:r>
        <w:rPr>
          <w:rFonts w:hint="eastAsia"/>
          <w:sz w:val="28"/>
          <w:szCs w:val="28"/>
        </w:rPr>
        <w:t xml:space="preserve">    </w:t>
      </w:r>
      <w:r w:rsidR="00D330FF" w:rsidRPr="0082338C">
        <w:rPr>
          <w:rFonts w:hint="eastAsia"/>
          <w:sz w:val="28"/>
          <w:szCs w:val="28"/>
        </w:rPr>
        <w:fldChar w:fldCharType="begin"/>
      </w:r>
      <w:r w:rsidR="006750E7" w:rsidRPr="0082338C">
        <w:rPr>
          <w:rFonts w:hint="eastAsia"/>
          <w:sz w:val="28"/>
          <w:szCs w:val="28"/>
        </w:rPr>
        <w:instrText xml:space="preserve"> = 2 \* GB3 </w:instrText>
      </w:r>
      <w:r w:rsidR="00D330FF" w:rsidRPr="0082338C">
        <w:rPr>
          <w:rFonts w:hint="eastAsia"/>
          <w:sz w:val="28"/>
          <w:szCs w:val="28"/>
        </w:rPr>
        <w:fldChar w:fldCharType="separate"/>
      </w:r>
      <w:r w:rsidR="006750E7" w:rsidRPr="0082338C">
        <w:rPr>
          <w:rFonts w:hint="eastAsia"/>
          <w:sz w:val="28"/>
          <w:szCs w:val="28"/>
        </w:rPr>
        <w:t>②</w:t>
      </w:r>
      <w:r w:rsidR="00D330FF" w:rsidRPr="0082338C">
        <w:rPr>
          <w:rFonts w:hint="eastAsia"/>
          <w:sz w:val="28"/>
          <w:szCs w:val="28"/>
        </w:rPr>
        <w:fldChar w:fldCharType="end"/>
      </w:r>
      <w:r w:rsidR="006750E7" w:rsidRPr="0082338C">
        <w:rPr>
          <w:rFonts w:hint="eastAsia"/>
          <w:sz w:val="28"/>
          <w:szCs w:val="28"/>
        </w:rPr>
        <w:t>角色性格鲜明，场景符合情节的需要，准确运用图形、色彩等视觉表达语言，处理好画面空间、明暗，具有形式美感</w:t>
      </w:r>
    </w:p>
    <w:p w:rsidR="006750E7" w:rsidRPr="0082338C" w:rsidRDefault="0082338C" w:rsidP="0082338C">
      <w:pPr>
        <w:rPr>
          <w:sz w:val="28"/>
          <w:szCs w:val="28"/>
        </w:rPr>
      </w:pPr>
      <w:r>
        <w:rPr>
          <w:rFonts w:hint="eastAsia"/>
          <w:sz w:val="28"/>
          <w:szCs w:val="28"/>
        </w:rPr>
        <w:t xml:space="preserve">    </w:t>
      </w:r>
      <w:r w:rsidR="00D330FF" w:rsidRPr="0082338C">
        <w:rPr>
          <w:rFonts w:hint="eastAsia"/>
          <w:sz w:val="28"/>
          <w:szCs w:val="28"/>
        </w:rPr>
        <w:fldChar w:fldCharType="begin"/>
      </w:r>
      <w:r w:rsidR="006750E7" w:rsidRPr="0082338C">
        <w:rPr>
          <w:rFonts w:hint="eastAsia"/>
          <w:sz w:val="28"/>
          <w:szCs w:val="28"/>
        </w:rPr>
        <w:instrText xml:space="preserve"> = 3 \* GB3 </w:instrText>
      </w:r>
      <w:r w:rsidR="00D330FF" w:rsidRPr="0082338C">
        <w:rPr>
          <w:rFonts w:hint="eastAsia"/>
          <w:sz w:val="28"/>
          <w:szCs w:val="28"/>
        </w:rPr>
        <w:fldChar w:fldCharType="separate"/>
      </w:r>
      <w:r w:rsidR="006750E7" w:rsidRPr="0082338C">
        <w:rPr>
          <w:rFonts w:hint="eastAsia"/>
          <w:sz w:val="28"/>
          <w:szCs w:val="28"/>
        </w:rPr>
        <w:t>③</w:t>
      </w:r>
      <w:r w:rsidR="00D330FF" w:rsidRPr="0082338C">
        <w:rPr>
          <w:rFonts w:hint="eastAsia"/>
          <w:sz w:val="28"/>
          <w:szCs w:val="28"/>
        </w:rPr>
        <w:fldChar w:fldCharType="end"/>
      </w:r>
      <w:r w:rsidR="006750E7" w:rsidRPr="0082338C">
        <w:rPr>
          <w:rFonts w:hint="eastAsia"/>
          <w:sz w:val="28"/>
          <w:szCs w:val="28"/>
        </w:rPr>
        <w:t>构图完整、合理，具有较好的视觉效果，系列作品前后意思连贯</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④能运用图形、色彩、空间、动作、音效等视、听觉元素表达内容和思想，具有一定的审美情趣和故事情节</w:t>
      </w:r>
    </w:p>
    <w:p w:rsidR="006750E7" w:rsidRPr="0082338C" w:rsidRDefault="0082338C" w:rsidP="0082338C">
      <w:pPr>
        <w:rPr>
          <w:sz w:val="28"/>
          <w:szCs w:val="28"/>
        </w:rPr>
      </w:pPr>
      <w:r>
        <w:rPr>
          <w:rFonts w:hint="eastAsia"/>
          <w:sz w:val="28"/>
          <w:szCs w:val="28"/>
        </w:rPr>
        <w:t xml:space="preserve">    </w:t>
      </w:r>
      <w:r w:rsidR="00D330FF" w:rsidRPr="0082338C">
        <w:rPr>
          <w:sz w:val="28"/>
          <w:szCs w:val="28"/>
        </w:rPr>
        <w:fldChar w:fldCharType="begin"/>
      </w:r>
      <w:r w:rsidR="006750E7" w:rsidRPr="0082338C">
        <w:rPr>
          <w:sz w:val="28"/>
          <w:szCs w:val="28"/>
        </w:rPr>
        <w:instrText xml:space="preserve"> </w:instrText>
      </w:r>
      <w:r w:rsidR="006750E7" w:rsidRPr="0082338C">
        <w:rPr>
          <w:rFonts w:hint="eastAsia"/>
          <w:sz w:val="28"/>
          <w:szCs w:val="28"/>
        </w:rPr>
        <w:instrText>= 5 \* GB3</w:instrText>
      </w:r>
      <w:r w:rsidR="006750E7" w:rsidRPr="0082338C">
        <w:rPr>
          <w:sz w:val="28"/>
          <w:szCs w:val="28"/>
        </w:rPr>
        <w:instrText xml:space="preserve"> </w:instrText>
      </w:r>
      <w:r w:rsidR="00D330FF" w:rsidRPr="0082338C">
        <w:rPr>
          <w:sz w:val="28"/>
          <w:szCs w:val="28"/>
        </w:rPr>
        <w:fldChar w:fldCharType="separate"/>
      </w:r>
      <w:r w:rsidR="006750E7" w:rsidRPr="0082338C">
        <w:rPr>
          <w:rFonts w:hint="eastAsia"/>
          <w:sz w:val="28"/>
          <w:szCs w:val="28"/>
        </w:rPr>
        <w:t>⑤</w:t>
      </w:r>
      <w:r w:rsidR="00D330FF" w:rsidRPr="0082338C">
        <w:rPr>
          <w:sz w:val="28"/>
          <w:szCs w:val="28"/>
        </w:rPr>
        <w:fldChar w:fldCharType="end"/>
      </w:r>
      <w:r w:rsidR="006750E7" w:rsidRPr="0082338C">
        <w:rPr>
          <w:rFonts w:hint="eastAsia"/>
          <w:sz w:val="28"/>
          <w:szCs w:val="28"/>
        </w:rPr>
        <w:t>角色形象有特点、有性格，场景符合情节的需要，动画画面语言生动、引人入胜</w:t>
      </w:r>
    </w:p>
    <w:p w:rsidR="006750E7" w:rsidRPr="0082338C" w:rsidRDefault="0082338C" w:rsidP="0082338C">
      <w:pPr>
        <w:rPr>
          <w:sz w:val="28"/>
          <w:szCs w:val="28"/>
        </w:rPr>
      </w:pPr>
      <w:r>
        <w:rPr>
          <w:rFonts w:hint="eastAsia"/>
          <w:sz w:val="28"/>
          <w:szCs w:val="28"/>
        </w:rPr>
        <w:t xml:space="preserve">    </w:t>
      </w:r>
      <w:r w:rsidR="00D330FF" w:rsidRPr="0082338C">
        <w:rPr>
          <w:sz w:val="28"/>
          <w:szCs w:val="28"/>
        </w:rPr>
        <w:fldChar w:fldCharType="begin"/>
      </w:r>
      <w:r w:rsidR="006750E7" w:rsidRPr="0082338C">
        <w:rPr>
          <w:sz w:val="28"/>
          <w:szCs w:val="28"/>
        </w:rPr>
        <w:instrText xml:space="preserve"> </w:instrText>
      </w:r>
      <w:r w:rsidR="006750E7" w:rsidRPr="0082338C">
        <w:rPr>
          <w:rFonts w:hint="eastAsia"/>
          <w:sz w:val="28"/>
          <w:szCs w:val="28"/>
        </w:rPr>
        <w:instrText>= 6 \* GB3</w:instrText>
      </w:r>
      <w:r w:rsidR="006750E7" w:rsidRPr="0082338C">
        <w:rPr>
          <w:sz w:val="28"/>
          <w:szCs w:val="28"/>
        </w:rPr>
        <w:instrText xml:space="preserve"> </w:instrText>
      </w:r>
      <w:r w:rsidR="00D330FF" w:rsidRPr="0082338C">
        <w:rPr>
          <w:sz w:val="28"/>
          <w:szCs w:val="28"/>
        </w:rPr>
        <w:fldChar w:fldCharType="separate"/>
      </w:r>
      <w:r w:rsidR="006750E7" w:rsidRPr="0082338C">
        <w:rPr>
          <w:rFonts w:hint="eastAsia"/>
          <w:sz w:val="28"/>
          <w:szCs w:val="28"/>
        </w:rPr>
        <w:t>⑥</w:t>
      </w:r>
      <w:r w:rsidR="00D330FF" w:rsidRPr="0082338C">
        <w:rPr>
          <w:sz w:val="28"/>
          <w:szCs w:val="28"/>
        </w:rPr>
        <w:fldChar w:fldCharType="end"/>
      </w:r>
      <w:r w:rsidR="006750E7" w:rsidRPr="0082338C">
        <w:rPr>
          <w:rFonts w:hint="eastAsia"/>
          <w:sz w:val="28"/>
          <w:szCs w:val="28"/>
        </w:rPr>
        <w:t>音效与主题风格一致，具有艺术感染力</w:t>
      </w:r>
    </w:p>
    <w:p w:rsidR="006750E7" w:rsidRPr="0082338C" w:rsidRDefault="0082338C" w:rsidP="0082338C">
      <w:pPr>
        <w:rPr>
          <w:sz w:val="28"/>
          <w:szCs w:val="28"/>
        </w:rPr>
      </w:pPr>
      <w:r>
        <w:rPr>
          <w:rFonts w:hint="eastAsia"/>
          <w:sz w:val="28"/>
          <w:szCs w:val="28"/>
        </w:rPr>
        <w:t xml:space="preserve">    </w:t>
      </w:r>
      <w:r w:rsidR="00D330FF" w:rsidRPr="0082338C">
        <w:rPr>
          <w:sz w:val="28"/>
          <w:szCs w:val="28"/>
        </w:rPr>
        <w:fldChar w:fldCharType="begin"/>
      </w:r>
      <w:r w:rsidR="006750E7" w:rsidRPr="0082338C">
        <w:rPr>
          <w:sz w:val="28"/>
          <w:szCs w:val="28"/>
        </w:rPr>
        <w:instrText xml:space="preserve"> </w:instrText>
      </w:r>
      <w:r w:rsidR="006750E7" w:rsidRPr="0082338C">
        <w:rPr>
          <w:rFonts w:hint="eastAsia"/>
          <w:sz w:val="28"/>
          <w:szCs w:val="28"/>
        </w:rPr>
        <w:instrText>= 7 \* GB3</w:instrText>
      </w:r>
      <w:r w:rsidR="006750E7" w:rsidRPr="0082338C">
        <w:rPr>
          <w:sz w:val="28"/>
          <w:szCs w:val="28"/>
        </w:rPr>
        <w:instrText xml:space="preserve"> </w:instrText>
      </w:r>
      <w:r w:rsidR="00D330FF" w:rsidRPr="0082338C">
        <w:rPr>
          <w:sz w:val="28"/>
          <w:szCs w:val="28"/>
        </w:rPr>
        <w:fldChar w:fldCharType="separate"/>
      </w:r>
      <w:r w:rsidR="006750E7" w:rsidRPr="0082338C">
        <w:rPr>
          <w:rFonts w:hint="eastAsia"/>
          <w:sz w:val="28"/>
          <w:szCs w:val="28"/>
        </w:rPr>
        <w:t>⑦</w:t>
      </w:r>
      <w:r w:rsidR="00D330FF" w:rsidRPr="0082338C">
        <w:rPr>
          <w:sz w:val="28"/>
          <w:szCs w:val="28"/>
        </w:rPr>
        <w:fldChar w:fldCharType="end"/>
      </w:r>
      <w:r w:rsidR="006750E7" w:rsidRPr="0082338C">
        <w:rPr>
          <w:rFonts w:hint="eastAsia"/>
          <w:sz w:val="28"/>
          <w:szCs w:val="28"/>
        </w:rPr>
        <w:t>内容完整、意思连贯，叙事流畅精炼，富有情趣，画面美观、色彩和谐。</w:t>
      </w:r>
    </w:p>
    <w:p w:rsidR="0082338C" w:rsidRPr="0082338C" w:rsidRDefault="0082338C" w:rsidP="0082338C">
      <w:pPr>
        <w:rPr>
          <w:sz w:val="28"/>
          <w:szCs w:val="28"/>
        </w:rPr>
      </w:pPr>
      <w:r w:rsidRPr="0082338C">
        <w:rPr>
          <w:rFonts w:hint="eastAsia"/>
          <w:sz w:val="28"/>
          <w:szCs w:val="28"/>
        </w:rPr>
        <w:t>4</w:t>
      </w:r>
      <w:r w:rsidRPr="0082338C">
        <w:rPr>
          <w:rFonts w:hint="eastAsia"/>
          <w:sz w:val="28"/>
          <w:szCs w:val="28"/>
        </w:rPr>
        <w:t>、作品类型（供选手构思创作思路时参考）</w:t>
      </w:r>
    </w:p>
    <w:p w:rsidR="0082338C" w:rsidRPr="0082338C" w:rsidRDefault="0082338C" w:rsidP="0082338C">
      <w:pPr>
        <w:rPr>
          <w:sz w:val="28"/>
          <w:szCs w:val="28"/>
        </w:rPr>
      </w:pPr>
      <w:r w:rsidRPr="0082338C">
        <w:rPr>
          <w:rFonts w:hint="eastAsia"/>
          <w:sz w:val="28"/>
          <w:szCs w:val="28"/>
        </w:rPr>
        <w:t xml:space="preserve">    </w:t>
      </w:r>
      <w:r w:rsidRPr="0082338C">
        <w:rPr>
          <w:rFonts w:hint="eastAsia"/>
          <w:sz w:val="28"/>
          <w:szCs w:val="28"/>
        </w:rPr>
        <w:t>互动艺术：引入绘画、录音、摄影等多媒体手段，运用新媒体互动方式实现音乐、美术、剧本编写及故事叙述等方面的创意作品展示。</w:t>
      </w:r>
    </w:p>
    <w:p w:rsidR="0082338C" w:rsidRPr="0082338C" w:rsidRDefault="0082338C" w:rsidP="0082338C">
      <w:pPr>
        <w:rPr>
          <w:sz w:val="28"/>
          <w:szCs w:val="28"/>
        </w:rPr>
      </w:pPr>
      <w:r w:rsidRPr="0082338C">
        <w:rPr>
          <w:rFonts w:hint="eastAsia"/>
          <w:sz w:val="28"/>
          <w:szCs w:val="28"/>
        </w:rPr>
        <w:t xml:space="preserve">    </w:t>
      </w:r>
      <w:r w:rsidRPr="0082338C">
        <w:rPr>
          <w:rFonts w:hint="eastAsia"/>
          <w:sz w:val="28"/>
          <w:szCs w:val="28"/>
        </w:rPr>
        <w:t>互动游戏：各种竞技类、探险类、角色扮演类、球类、棋牌类游戏等。</w:t>
      </w:r>
    </w:p>
    <w:p w:rsidR="0082338C" w:rsidRPr="0082338C" w:rsidRDefault="0082338C" w:rsidP="0082338C">
      <w:pPr>
        <w:rPr>
          <w:sz w:val="28"/>
          <w:szCs w:val="28"/>
        </w:rPr>
      </w:pPr>
      <w:r w:rsidRPr="0082338C">
        <w:rPr>
          <w:rFonts w:hint="eastAsia"/>
          <w:sz w:val="28"/>
          <w:szCs w:val="28"/>
        </w:rPr>
        <w:t xml:space="preserve">    </w:t>
      </w:r>
      <w:r w:rsidRPr="0082338C">
        <w:rPr>
          <w:rFonts w:hint="eastAsia"/>
          <w:sz w:val="28"/>
          <w:szCs w:val="28"/>
        </w:rPr>
        <w:t>实用工具：有实用价值，可以解决学习生活中实际问题的程序工具。</w:t>
      </w:r>
    </w:p>
    <w:p w:rsidR="0082338C" w:rsidRPr="0082338C" w:rsidRDefault="0082338C" w:rsidP="0082338C">
      <w:pPr>
        <w:rPr>
          <w:sz w:val="28"/>
          <w:szCs w:val="28"/>
        </w:rPr>
      </w:pPr>
      <w:r w:rsidRPr="0082338C">
        <w:rPr>
          <w:rFonts w:hint="eastAsia"/>
          <w:sz w:val="28"/>
          <w:szCs w:val="28"/>
        </w:rPr>
        <w:t xml:space="preserve">    </w:t>
      </w:r>
      <w:r w:rsidRPr="0082338C">
        <w:rPr>
          <w:rFonts w:hint="eastAsia"/>
          <w:sz w:val="28"/>
          <w:szCs w:val="28"/>
        </w:rPr>
        <w:t>科学探索：现实模拟、数学研究、物理实验等各学科的趣味性展</w:t>
      </w:r>
      <w:r w:rsidRPr="0082338C">
        <w:rPr>
          <w:rFonts w:hint="eastAsia"/>
          <w:sz w:val="28"/>
          <w:szCs w:val="28"/>
        </w:rPr>
        <w:lastRenderedPageBreak/>
        <w:t>示与探究。</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（二）开源电子设计作品</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1.</w:t>
      </w:r>
      <w:r w:rsidR="006750E7" w:rsidRPr="0082338C">
        <w:rPr>
          <w:rFonts w:hint="eastAsia"/>
          <w:sz w:val="28"/>
          <w:szCs w:val="28"/>
        </w:rPr>
        <w:t>思想性、规范性</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1</w:t>
      </w:r>
      <w:r w:rsidR="006750E7" w:rsidRPr="0082338C">
        <w:rPr>
          <w:rFonts w:hint="eastAsia"/>
          <w:sz w:val="28"/>
          <w:szCs w:val="28"/>
        </w:rPr>
        <w:t>）作品</w:t>
      </w:r>
      <w:r w:rsidR="006750E7" w:rsidRPr="0082338C">
        <w:rPr>
          <w:sz w:val="28"/>
          <w:szCs w:val="28"/>
        </w:rPr>
        <w:t>契合</w:t>
      </w:r>
      <w:r w:rsidR="006750E7" w:rsidRPr="0082338C">
        <w:rPr>
          <w:rFonts w:hint="eastAsia"/>
          <w:sz w:val="28"/>
          <w:szCs w:val="28"/>
        </w:rPr>
        <w:t>主题，内容健康向上</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2</w:t>
      </w:r>
      <w:r w:rsidR="006750E7" w:rsidRPr="0082338C">
        <w:rPr>
          <w:rFonts w:hint="eastAsia"/>
          <w:sz w:val="28"/>
          <w:szCs w:val="28"/>
        </w:rPr>
        <w:t>）设计方案完备，有作品功能、结构、相关器件使用等内容</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3</w:t>
      </w:r>
      <w:r w:rsidR="006750E7" w:rsidRPr="0082338C">
        <w:rPr>
          <w:rFonts w:hint="eastAsia"/>
          <w:sz w:val="28"/>
          <w:szCs w:val="28"/>
        </w:rPr>
        <w:t>）制作过程中工具和相关器材使用规范；有详细的器材清单、作品源代码注释规范</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4</w:t>
      </w:r>
      <w:r w:rsidR="006750E7" w:rsidRPr="0082338C">
        <w:rPr>
          <w:rFonts w:hint="eastAsia"/>
          <w:sz w:val="28"/>
          <w:szCs w:val="28"/>
        </w:rPr>
        <w:t>）各功能实现的有效程度；作品的成品化程度，包括外观、封装，及整体的牢固程度、人机交互等界面友好等</w:t>
      </w:r>
    </w:p>
    <w:p w:rsidR="006750E7" w:rsidRPr="0082338C" w:rsidRDefault="0082338C" w:rsidP="0082338C">
      <w:pPr>
        <w:rPr>
          <w:sz w:val="28"/>
          <w:szCs w:val="28"/>
        </w:rPr>
      </w:pPr>
      <w:r>
        <w:rPr>
          <w:rFonts w:hint="eastAsia"/>
          <w:sz w:val="28"/>
          <w:szCs w:val="28"/>
        </w:rPr>
        <w:t xml:space="preserve">    </w:t>
      </w:r>
      <w:r w:rsidR="006750E7" w:rsidRPr="0082338C">
        <w:rPr>
          <w:sz w:val="28"/>
          <w:szCs w:val="28"/>
        </w:rPr>
        <w:t>2</w:t>
      </w:r>
      <w:r w:rsidR="006750E7" w:rsidRPr="0082338C">
        <w:rPr>
          <w:rFonts w:hint="eastAsia"/>
          <w:sz w:val="28"/>
          <w:szCs w:val="28"/>
        </w:rPr>
        <w:t>.</w:t>
      </w:r>
      <w:r w:rsidR="006750E7" w:rsidRPr="0082338C">
        <w:rPr>
          <w:rFonts w:hint="eastAsia"/>
          <w:sz w:val="28"/>
          <w:szCs w:val="28"/>
        </w:rPr>
        <w:t>创新性</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1</w:t>
      </w:r>
      <w:r w:rsidR="006750E7" w:rsidRPr="0082338C">
        <w:rPr>
          <w:rFonts w:hint="eastAsia"/>
          <w:sz w:val="28"/>
          <w:szCs w:val="28"/>
        </w:rPr>
        <w:t>）功能、结构等具有新意，有一定的实用价值</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2</w:t>
      </w:r>
      <w:r w:rsidR="006750E7" w:rsidRPr="0082338C">
        <w:rPr>
          <w:rFonts w:hint="eastAsia"/>
          <w:sz w:val="28"/>
          <w:szCs w:val="28"/>
        </w:rPr>
        <w:t>）功能细节实现方法有新意；功能设计能突破原有元器件的应用习惯</w:t>
      </w:r>
    </w:p>
    <w:p w:rsidR="006750E7" w:rsidRPr="0082338C" w:rsidRDefault="0082338C" w:rsidP="0082338C">
      <w:pPr>
        <w:rPr>
          <w:sz w:val="28"/>
          <w:szCs w:val="28"/>
        </w:rPr>
      </w:pPr>
      <w:r>
        <w:rPr>
          <w:rFonts w:hint="eastAsia"/>
          <w:sz w:val="28"/>
          <w:szCs w:val="28"/>
        </w:rPr>
        <w:t xml:space="preserve">    </w:t>
      </w:r>
      <w:r w:rsidR="006750E7" w:rsidRPr="0082338C">
        <w:rPr>
          <w:sz w:val="28"/>
          <w:szCs w:val="28"/>
        </w:rPr>
        <w:t>3</w:t>
      </w:r>
      <w:r w:rsidR="006750E7" w:rsidRPr="0082338C">
        <w:rPr>
          <w:rFonts w:hint="eastAsia"/>
          <w:sz w:val="28"/>
          <w:szCs w:val="28"/>
        </w:rPr>
        <w:t>.</w:t>
      </w:r>
      <w:r w:rsidR="006750E7" w:rsidRPr="0082338C">
        <w:rPr>
          <w:rFonts w:hint="eastAsia"/>
          <w:sz w:val="28"/>
          <w:szCs w:val="28"/>
        </w:rPr>
        <w:t>艺术性</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1</w:t>
      </w:r>
      <w:r w:rsidR="006750E7" w:rsidRPr="0082338C">
        <w:rPr>
          <w:rFonts w:hint="eastAsia"/>
          <w:sz w:val="28"/>
          <w:szCs w:val="28"/>
        </w:rPr>
        <w:t>）设计具有美感，并能将美学与实用性相结合</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2</w:t>
      </w:r>
      <w:r w:rsidR="006750E7" w:rsidRPr="0082338C">
        <w:rPr>
          <w:rFonts w:hint="eastAsia"/>
          <w:sz w:val="28"/>
          <w:szCs w:val="28"/>
        </w:rPr>
        <w:t>）作品具有一定想象力和个性表现力，能够表达作者的设计理念</w:t>
      </w:r>
    </w:p>
    <w:p w:rsidR="006750E7" w:rsidRPr="0082338C" w:rsidRDefault="0082338C" w:rsidP="0082338C">
      <w:pPr>
        <w:rPr>
          <w:sz w:val="28"/>
          <w:szCs w:val="28"/>
        </w:rPr>
      </w:pPr>
      <w:r>
        <w:rPr>
          <w:rFonts w:hint="eastAsia"/>
          <w:sz w:val="28"/>
          <w:szCs w:val="28"/>
        </w:rPr>
        <w:t xml:space="preserve">    </w:t>
      </w:r>
      <w:r w:rsidR="006750E7" w:rsidRPr="0082338C">
        <w:rPr>
          <w:sz w:val="28"/>
          <w:szCs w:val="28"/>
        </w:rPr>
        <w:t>4</w:t>
      </w:r>
      <w:r w:rsidR="006750E7" w:rsidRPr="0082338C">
        <w:rPr>
          <w:rFonts w:hint="eastAsia"/>
          <w:sz w:val="28"/>
          <w:szCs w:val="28"/>
        </w:rPr>
        <w:t>.</w:t>
      </w:r>
      <w:r w:rsidR="006750E7" w:rsidRPr="0082338C">
        <w:rPr>
          <w:rFonts w:hint="eastAsia"/>
          <w:sz w:val="28"/>
          <w:szCs w:val="28"/>
        </w:rPr>
        <w:t>技术性</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1</w:t>
      </w:r>
      <w:r w:rsidR="006750E7" w:rsidRPr="0082338C">
        <w:rPr>
          <w:rFonts w:hint="eastAsia"/>
          <w:sz w:val="28"/>
          <w:szCs w:val="28"/>
        </w:rPr>
        <w:t>）整体结构设计合理；具有一定的功能性和复杂性</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2</w:t>
      </w:r>
      <w:r w:rsidR="006750E7" w:rsidRPr="0082338C">
        <w:rPr>
          <w:rFonts w:hint="eastAsia"/>
          <w:sz w:val="28"/>
          <w:szCs w:val="28"/>
        </w:rPr>
        <w:t>）使用相关元器件等实现的硬件功能具有一定的科学性、复杂性，有技术含量</w:t>
      </w:r>
    </w:p>
    <w:p w:rsidR="006750E7" w:rsidRPr="0082338C" w:rsidRDefault="0082338C" w:rsidP="0082338C">
      <w:pPr>
        <w:rPr>
          <w:sz w:val="28"/>
          <w:szCs w:val="28"/>
        </w:rPr>
      </w:pPr>
      <w:r>
        <w:rPr>
          <w:rFonts w:hint="eastAsia"/>
          <w:sz w:val="28"/>
          <w:szCs w:val="28"/>
        </w:rPr>
        <w:t xml:space="preserve">    </w:t>
      </w:r>
      <w:r w:rsidR="006750E7" w:rsidRPr="0082338C">
        <w:rPr>
          <w:rFonts w:hint="eastAsia"/>
          <w:sz w:val="28"/>
          <w:szCs w:val="28"/>
        </w:rPr>
        <w:t>（</w:t>
      </w:r>
      <w:r w:rsidR="006750E7" w:rsidRPr="0082338C">
        <w:rPr>
          <w:rFonts w:hint="eastAsia"/>
          <w:sz w:val="28"/>
          <w:szCs w:val="28"/>
        </w:rPr>
        <w:t>3</w:t>
      </w:r>
      <w:r w:rsidR="006750E7" w:rsidRPr="0082338C">
        <w:rPr>
          <w:rFonts w:hint="eastAsia"/>
          <w:sz w:val="28"/>
          <w:szCs w:val="28"/>
        </w:rPr>
        <w:t>）软件设计功能明确、结构合理、代码优化、易于调试</w:t>
      </w:r>
    </w:p>
    <w:p w:rsidR="006750E7" w:rsidRPr="0082338C" w:rsidRDefault="0082338C" w:rsidP="0082338C">
      <w:pPr>
        <w:rPr>
          <w:sz w:val="28"/>
          <w:szCs w:val="28"/>
        </w:rPr>
      </w:pPr>
      <w:r>
        <w:rPr>
          <w:rFonts w:hint="eastAsia"/>
          <w:sz w:val="28"/>
          <w:szCs w:val="28"/>
        </w:rPr>
        <w:lastRenderedPageBreak/>
        <w:t xml:space="preserve">    </w:t>
      </w:r>
      <w:r w:rsidR="006750E7" w:rsidRPr="0082338C">
        <w:rPr>
          <w:rFonts w:hint="eastAsia"/>
          <w:sz w:val="28"/>
          <w:szCs w:val="28"/>
        </w:rPr>
        <w:t>（三）</w:t>
      </w:r>
      <w:r w:rsidR="006750E7" w:rsidRPr="0082338C">
        <w:rPr>
          <w:rFonts w:hint="eastAsia"/>
          <w:sz w:val="28"/>
          <w:szCs w:val="28"/>
        </w:rPr>
        <w:t>3D</w:t>
      </w:r>
      <w:r w:rsidR="006750E7" w:rsidRPr="0082338C">
        <w:rPr>
          <w:rFonts w:hint="eastAsia"/>
          <w:sz w:val="28"/>
          <w:szCs w:val="28"/>
        </w:rPr>
        <w:t>未来智能设计</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1.</w:t>
      </w:r>
      <w:r w:rsidR="00081B17" w:rsidRPr="0082338C">
        <w:rPr>
          <w:rFonts w:hint="eastAsia"/>
          <w:sz w:val="28"/>
          <w:szCs w:val="28"/>
        </w:rPr>
        <w:t>思想性、科学性、规范性</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1</w:t>
      </w:r>
      <w:r w:rsidR="00081B17" w:rsidRPr="0082338C">
        <w:rPr>
          <w:rFonts w:hint="eastAsia"/>
          <w:sz w:val="28"/>
          <w:szCs w:val="28"/>
        </w:rPr>
        <w:t>）主题明确，内容健康向上</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2</w:t>
      </w:r>
      <w:r w:rsidR="00081B17" w:rsidRPr="0082338C">
        <w:rPr>
          <w:rFonts w:hint="eastAsia"/>
          <w:sz w:val="28"/>
          <w:szCs w:val="28"/>
        </w:rPr>
        <w:t>）科学严谨，无常识性错误</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3</w:t>
      </w:r>
      <w:r w:rsidR="00081B17" w:rsidRPr="0082338C">
        <w:rPr>
          <w:rFonts w:hint="eastAsia"/>
          <w:sz w:val="28"/>
          <w:szCs w:val="28"/>
        </w:rPr>
        <w:t>）文字内容通顺；无错别字和繁体字，作品的语音应采用普通话（特殊需要除外）</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4</w:t>
      </w:r>
      <w:r w:rsidR="00081B17" w:rsidRPr="0082338C">
        <w:rPr>
          <w:rFonts w:hint="eastAsia"/>
          <w:sz w:val="28"/>
          <w:szCs w:val="28"/>
        </w:rPr>
        <w:t>）非原创素材（含音乐）及内容应注明来源和出处</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2.</w:t>
      </w:r>
      <w:r w:rsidR="00081B17" w:rsidRPr="0082338C">
        <w:rPr>
          <w:rFonts w:hint="eastAsia"/>
          <w:sz w:val="28"/>
          <w:szCs w:val="28"/>
        </w:rPr>
        <w:t>创新性</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1</w:t>
      </w:r>
      <w:r w:rsidR="00081B17" w:rsidRPr="0082338C">
        <w:rPr>
          <w:rFonts w:hint="eastAsia"/>
          <w:sz w:val="28"/>
          <w:szCs w:val="28"/>
        </w:rPr>
        <w:t>）主题和表达形式新颖</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2</w:t>
      </w:r>
      <w:r w:rsidR="00081B17" w:rsidRPr="0082338C">
        <w:rPr>
          <w:rFonts w:hint="eastAsia"/>
          <w:sz w:val="28"/>
          <w:szCs w:val="28"/>
        </w:rPr>
        <w:t>）内容创作注重原创性</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3</w:t>
      </w:r>
      <w:r w:rsidR="00081B17" w:rsidRPr="0082338C">
        <w:rPr>
          <w:rFonts w:hint="eastAsia"/>
          <w:sz w:val="28"/>
          <w:szCs w:val="28"/>
        </w:rPr>
        <w:t>）构思巧妙、创意独特</w:t>
      </w:r>
    </w:p>
    <w:p w:rsidR="00081B1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4</w:t>
      </w:r>
      <w:r w:rsidR="00081B17" w:rsidRPr="0082338C">
        <w:rPr>
          <w:rFonts w:hint="eastAsia"/>
          <w:sz w:val="28"/>
          <w:szCs w:val="28"/>
        </w:rPr>
        <w:t>）具有想象力和个性表现力</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3</w:t>
      </w:r>
      <w:r w:rsidR="00081B17" w:rsidRPr="0082338C">
        <w:rPr>
          <w:rFonts w:hint="eastAsia"/>
          <w:sz w:val="28"/>
          <w:szCs w:val="28"/>
        </w:rPr>
        <w:t>、艺术性</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1</w:t>
      </w:r>
      <w:r w:rsidR="00081B17" w:rsidRPr="0082338C">
        <w:rPr>
          <w:rFonts w:hint="eastAsia"/>
          <w:sz w:val="28"/>
          <w:szCs w:val="28"/>
        </w:rPr>
        <w:t>）</w:t>
      </w:r>
      <w:r w:rsidR="006750E7" w:rsidRPr="0082338C">
        <w:rPr>
          <w:rFonts w:hint="eastAsia"/>
          <w:sz w:val="28"/>
          <w:szCs w:val="28"/>
        </w:rPr>
        <w:t>符合主题、形象鲜明</w:t>
      </w:r>
      <w:r w:rsidR="006750E7" w:rsidRPr="0082338C">
        <w:rPr>
          <w:rFonts w:hint="eastAsia"/>
          <w:sz w:val="28"/>
          <w:szCs w:val="28"/>
        </w:rPr>
        <w:t xml:space="preserve"> </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2</w:t>
      </w:r>
      <w:r w:rsidR="00081B17" w:rsidRPr="0082338C">
        <w:rPr>
          <w:rFonts w:hint="eastAsia"/>
          <w:sz w:val="28"/>
          <w:szCs w:val="28"/>
        </w:rPr>
        <w:t>）</w:t>
      </w:r>
      <w:r w:rsidR="006750E7" w:rsidRPr="0082338C">
        <w:rPr>
          <w:rFonts w:hint="eastAsia"/>
          <w:sz w:val="28"/>
          <w:szCs w:val="28"/>
        </w:rPr>
        <w:t>作品款式造型有创意，样式功能搭配合理</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3</w:t>
      </w:r>
      <w:r w:rsidR="00081B17" w:rsidRPr="0082338C">
        <w:rPr>
          <w:rFonts w:hint="eastAsia"/>
          <w:sz w:val="28"/>
          <w:szCs w:val="28"/>
        </w:rPr>
        <w:t>）</w:t>
      </w:r>
      <w:r w:rsidR="006750E7" w:rsidRPr="0082338C">
        <w:rPr>
          <w:rFonts w:hint="eastAsia"/>
          <w:sz w:val="28"/>
          <w:szCs w:val="28"/>
        </w:rPr>
        <w:t>数字三维模型局部精细、美观</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4</w:t>
      </w:r>
      <w:r w:rsidR="00081B17" w:rsidRPr="0082338C">
        <w:rPr>
          <w:rFonts w:hint="eastAsia"/>
          <w:sz w:val="28"/>
          <w:szCs w:val="28"/>
        </w:rPr>
        <w:t>）</w:t>
      </w:r>
      <w:r w:rsidR="006750E7" w:rsidRPr="0082338C">
        <w:rPr>
          <w:rFonts w:hint="eastAsia"/>
          <w:sz w:val="28"/>
          <w:szCs w:val="28"/>
        </w:rPr>
        <w:t>作品渲染效果图精美，作品功能动画演示详细</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4</w:t>
      </w:r>
      <w:r w:rsidR="00081B17" w:rsidRPr="0082338C">
        <w:rPr>
          <w:rFonts w:hint="eastAsia"/>
          <w:sz w:val="28"/>
          <w:szCs w:val="28"/>
        </w:rPr>
        <w:t>、技术性</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1</w:t>
      </w:r>
      <w:r w:rsidR="00081B17" w:rsidRPr="0082338C">
        <w:rPr>
          <w:rFonts w:hint="eastAsia"/>
          <w:sz w:val="28"/>
          <w:szCs w:val="28"/>
        </w:rPr>
        <w:t>）</w:t>
      </w:r>
      <w:r w:rsidR="006750E7" w:rsidRPr="0082338C">
        <w:rPr>
          <w:rFonts w:hint="eastAsia"/>
          <w:sz w:val="28"/>
          <w:szCs w:val="28"/>
        </w:rPr>
        <w:t>作品装配结构设计合理</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2</w:t>
      </w:r>
      <w:r w:rsidR="00081B17" w:rsidRPr="0082338C">
        <w:rPr>
          <w:rFonts w:hint="eastAsia"/>
          <w:sz w:val="28"/>
          <w:szCs w:val="28"/>
        </w:rPr>
        <w:t>）</w:t>
      </w:r>
      <w:r w:rsidR="006750E7" w:rsidRPr="0082338C">
        <w:rPr>
          <w:rFonts w:hint="eastAsia"/>
          <w:sz w:val="28"/>
          <w:szCs w:val="28"/>
        </w:rPr>
        <w:t>各零件逻辑关系正确</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3</w:t>
      </w:r>
      <w:r w:rsidR="00081B17" w:rsidRPr="0082338C">
        <w:rPr>
          <w:rFonts w:hint="eastAsia"/>
          <w:sz w:val="28"/>
          <w:szCs w:val="28"/>
        </w:rPr>
        <w:t>）</w:t>
      </w:r>
      <w:r w:rsidR="006750E7" w:rsidRPr="0082338C">
        <w:rPr>
          <w:rFonts w:hint="eastAsia"/>
          <w:sz w:val="28"/>
          <w:szCs w:val="28"/>
        </w:rPr>
        <w:t>设计说明书内容详实、条理清晰</w:t>
      </w:r>
    </w:p>
    <w:p w:rsidR="006750E7" w:rsidRPr="0082338C" w:rsidRDefault="0082338C" w:rsidP="0082338C">
      <w:pPr>
        <w:rPr>
          <w:sz w:val="28"/>
          <w:szCs w:val="28"/>
        </w:rPr>
      </w:pPr>
      <w:r>
        <w:rPr>
          <w:rFonts w:hint="eastAsia"/>
          <w:sz w:val="28"/>
          <w:szCs w:val="28"/>
        </w:rPr>
        <w:t xml:space="preserve">    </w:t>
      </w:r>
      <w:r w:rsidR="00081B17" w:rsidRPr="0082338C">
        <w:rPr>
          <w:rFonts w:hint="eastAsia"/>
          <w:sz w:val="28"/>
          <w:szCs w:val="28"/>
        </w:rPr>
        <w:t>（</w:t>
      </w:r>
      <w:r w:rsidR="00081B17" w:rsidRPr="0082338C">
        <w:rPr>
          <w:rFonts w:hint="eastAsia"/>
          <w:sz w:val="28"/>
          <w:szCs w:val="28"/>
        </w:rPr>
        <w:t>4</w:t>
      </w:r>
      <w:r w:rsidR="00081B17" w:rsidRPr="0082338C">
        <w:rPr>
          <w:rFonts w:hint="eastAsia"/>
          <w:sz w:val="28"/>
          <w:szCs w:val="28"/>
        </w:rPr>
        <w:t>）</w:t>
      </w:r>
      <w:r w:rsidR="006750E7" w:rsidRPr="0082338C">
        <w:rPr>
          <w:rFonts w:hint="eastAsia"/>
          <w:sz w:val="28"/>
          <w:szCs w:val="28"/>
        </w:rPr>
        <w:t>模型及零件尺寸设计符合工艺要求</w:t>
      </w:r>
    </w:p>
    <w:p w:rsidR="00F42A39" w:rsidRPr="00F86B97" w:rsidRDefault="006750E7" w:rsidP="00F42A39">
      <w:pPr>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lastRenderedPageBreak/>
        <w:t>七、</w:t>
      </w:r>
      <w:r w:rsidR="00F42A39" w:rsidRPr="00F86B97">
        <w:rPr>
          <w:rFonts w:ascii="黑体" w:eastAsia="黑体" w:hAnsi="黑体" w:hint="eastAsia"/>
          <w:b/>
          <w:sz w:val="32"/>
          <w:szCs w:val="32"/>
        </w:rPr>
        <w:t>奖项设置、评奖及表彰</w:t>
      </w:r>
    </w:p>
    <w:p w:rsidR="00F42A39" w:rsidRDefault="00F42A39" w:rsidP="00F42A39">
      <w:pPr>
        <w:snapToGrid w:val="0"/>
        <w:spacing w:line="360" w:lineRule="auto"/>
        <w:ind w:firstLineChars="200" w:firstLine="560"/>
        <w:rPr>
          <w:sz w:val="28"/>
          <w:szCs w:val="28"/>
        </w:rPr>
      </w:pPr>
      <w:r w:rsidRPr="00E72CFA">
        <w:rPr>
          <w:rFonts w:hint="eastAsia"/>
          <w:sz w:val="28"/>
          <w:szCs w:val="28"/>
        </w:rPr>
        <w:t>大赛奖项采取统一评审，分类设置奖项的办法，按小学、初中、高中组</w:t>
      </w:r>
      <w:r>
        <w:rPr>
          <w:rFonts w:hint="eastAsia"/>
          <w:sz w:val="28"/>
          <w:szCs w:val="28"/>
        </w:rPr>
        <w:t>三</w:t>
      </w:r>
      <w:r w:rsidRPr="00E72CFA">
        <w:rPr>
          <w:rFonts w:hint="eastAsia"/>
          <w:sz w:val="28"/>
          <w:szCs w:val="28"/>
        </w:rPr>
        <w:t>大类别分别设置奖项，各类奖项数量根据本类别参赛人数占总参赛人数的比例确定。设一、二、三等奖、优秀指导教师奖、优秀组织奖；根据需要可设特等奖。</w:t>
      </w:r>
    </w:p>
    <w:p w:rsidR="00F42A39" w:rsidRPr="00E72CFA" w:rsidRDefault="00F42A39" w:rsidP="00F42A39">
      <w:pPr>
        <w:snapToGrid w:val="0"/>
        <w:spacing w:line="360" w:lineRule="auto"/>
        <w:ind w:firstLineChars="200" w:firstLine="560"/>
        <w:rPr>
          <w:sz w:val="28"/>
          <w:szCs w:val="28"/>
        </w:rPr>
      </w:pPr>
      <w:r w:rsidRPr="00E72CFA">
        <w:rPr>
          <w:rFonts w:hint="eastAsia"/>
          <w:sz w:val="28"/>
          <w:szCs w:val="28"/>
        </w:rPr>
        <w:t xml:space="preserve"> 1</w:t>
      </w:r>
      <w:r w:rsidRPr="00E72CFA">
        <w:rPr>
          <w:rFonts w:hint="eastAsia"/>
          <w:sz w:val="28"/>
          <w:szCs w:val="28"/>
        </w:rPr>
        <w:t>、评审机构。大赛组委会聘请学校、业界专家组成“</w:t>
      </w:r>
      <w:r w:rsidRPr="00F86B97">
        <w:rPr>
          <w:rFonts w:hint="eastAsia"/>
          <w:sz w:val="28"/>
          <w:szCs w:val="28"/>
        </w:rPr>
        <w:t>2018</w:t>
      </w:r>
      <w:r w:rsidRPr="00F86B97">
        <w:rPr>
          <w:rFonts w:hint="eastAsia"/>
          <w:sz w:val="28"/>
          <w:szCs w:val="28"/>
        </w:rPr>
        <w:t>年云岩区青少年创意编程、开源电子设计及</w:t>
      </w:r>
      <w:r w:rsidRPr="00F86B97">
        <w:rPr>
          <w:rFonts w:hint="eastAsia"/>
          <w:sz w:val="28"/>
          <w:szCs w:val="28"/>
        </w:rPr>
        <w:t>3D</w:t>
      </w:r>
      <w:r w:rsidRPr="00F86B97">
        <w:rPr>
          <w:rFonts w:hint="eastAsia"/>
          <w:sz w:val="28"/>
          <w:szCs w:val="28"/>
        </w:rPr>
        <w:t>未来智能设计竞赛</w:t>
      </w:r>
      <w:r w:rsidRPr="00E72CFA">
        <w:rPr>
          <w:rFonts w:hint="eastAsia"/>
          <w:sz w:val="28"/>
          <w:szCs w:val="28"/>
        </w:rPr>
        <w:t>评审委员会”，负责对参赛作品的评审工作。</w:t>
      </w:r>
    </w:p>
    <w:p w:rsidR="00F42A39" w:rsidRPr="00E72CFA" w:rsidRDefault="00F42A39" w:rsidP="00F42A39">
      <w:pPr>
        <w:snapToGrid w:val="0"/>
        <w:spacing w:line="360" w:lineRule="auto"/>
        <w:ind w:firstLineChars="200" w:firstLine="560"/>
        <w:rPr>
          <w:sz w:val="28"/>
          <w:szCs w:val="28"/>
        </w:rPr>
      </w:pPr>
      <w:r>
        <w:rPr>
          <w:rFonts w:hint="eastAsia"/>
          <w:sz w:val="28"/>
          <w:szCs w:val="28"/>
        </w:rPr>
        <w:t xml:space="preserve"> </w:t>
      </w:r>
      <w:r w:rsidRPr="00E72CFA">
        <w:rPr>
          <w:rFonts w:hint="eastAsia"/>
          <w:sz w:val="28"/>
          <w:szCs w:val="28"/>
        </w:rPr>
        <w:t>2</w:t>
      </w:r>
      <w:r w:rsidRPr="00E72CFA">
        <w:rPr>
          <w:rFonts w:hint="eastAsia"/>
          <w:sz w:val="28"/>
          <w:szCs w:val="28"/>
        </w:rPr>
        <w:t>、大赛评审由初赛评审和决赛评审两个阶段。根据大赛主题对参赛作品进行评审。</w:t>
      </w:r>
    </w:p>
    <w:p w:rsidR="00F42A39" w:rsidRPr="00E72CFA" w:rsidRDefault="00F42A39" w:rsidP="00F42A39">
      <w:pPr>
        <w:snapToGrid w:val="0"/>
        <w:spacing w:line="360" w:lineRule="auto"/>
        <w:ind w:firstLineChars="200" w:firstLine="560"/>
        <w:rPr>
          <w:sz w:val="28"/>
          <w:szCs w:val="28"/>
        </w:rPr>
      </w:pPr>
      <w:r w:rsidRPr="00E72CFA">
        <w:rPr>
          <w:rFonts w:hint="eastAsia"/>
          <w:sz w:val="28"/>
          <w:szCs w:val="28"/>
        </w:rPr>
        <w:t>3</w:t>
      </w:r>
      <w:r w:rsidRPr="00E72CFA">
        <w:rPr>
          <w:rFonts w:hint="eastAsia"/>
          <w:sz w:val="28"/>
          <w:szCs w:val="28"/>
        </w:rPr>
        <w:t>、获得大赛奖项的作品，由大赛组委会颁发证书。</w:t>
      </w:r>
    </w:p>
    <w:p w:rsidR="00F42A39" w:rsidRPr="00E72CFA" w:rsidRDefault="00F42A39" w:rsidP="00F42A39">
      <w:pPr>
        <w:snapToGrid w:val="0"/>
        <w:spacing w:line="360" w:lineRule="auto"/>
        <w:ind w:firstLineChars="200" w:firstLine="560"/>
        <w:rPr>
          <w:sz w:val="28"/>
          <w:szCs w:val="28"/>
        </w:rPr>
      </w:pPr>
      <w:r w:rsidRPr="00E72CFA">
        <w:rPr>
          <w:rFonts w:hint="eastAsia"/>
          <w:sz w:val="28"/>
          <w:szCs w:val="28"/>
        </w:rPr>
        <w:t>4</w:t>
      </w:r>
      <w:r w:rsidRPr="00E72CFA">
        <w:rPr>
          <w:rFonts w:hint="eastAsia"/>
          <w:sz w:val="28"/>
          <w:szCs w:val="28"/>
        </w:rPr>
        <w:t>、对赛前辅导付出辛勤劳动、大赛取得优异成绩的指导老师，所在学校应根据教育部有关规定，在考核教师业绩、计算教师工作量时予以适当鼓励。</w:t>
      </w:r>
    </w:p>
    <w:p w:rsidR="00F42A39" w:rsidRPr="00F86B97" w:rsidRDefault="006750E7" w:rsidP="00F42A39">
      <w:pPr>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八</w:t>
      </w:r>
      <w:r w:rsidR="00F42A39" w:rsidRPr="00F86B97">
        <w:rPr>
          <w:rFonts w:ascii="黑体" w:eastAsia="黑体" w:hAnsi="黑体" w:hint="eastAsia"/>
          <w:b/>
          <w:sz w:val="32"/>
          <w:szCs w:val="32"/>
        </w:rPr>
        <w:t>、活动经费</w:t>
      </w:r>
    </w:p>
    <w:p w:rsidR="00F42A39" w:rsidRPr="00E72CFA" w:rsidRDefault="00F42A39" w:rsidP="00F42A39">
      <w:pPr>
        <w:snapToGrid w:val="0"/>
        <w:spacing w:line="360" w:lineRule="auto"/>
        <w:ind w:firstLineChars="200" w:firstLine="560"/>
        <w:rPr>
          <w:sz w:val="28"/>
          <w:szCs w:val="28"/>
        </w:rPr>
      </w:pPr>
      <w:r w:rsidRPr="00E72CFA">
        <w:rPr>
          <w:rFonts w:hint="eastAsia"/>
          <w:sz w:val="28"/>
          <w:szCs w:val="28"/>
        </w:rPr>
        <w:t>1</w:t>
      </w:r>
      <w:r w:rsidRPr="00E72CFA">
        <w:rPr>
          <w:rFonts w:hint="eastAsia"/>
          <w:sz w:val="28"/>
          <w:szCs w:val="28"/>
        </w:rPr>
        <w:t>、大赛组委会的工作费用由主办单位解决，不收取学生参赛费用。各学校参赛费用（主要是宣传、评审、邮寄、差旅等）请各参赛学校按相关文件规定执行；承办单位可争取相关的企业、单位赞助。</w:t>
      </w:r>
    </w:p>
    <w:p w:rsidR="00F42A39" w:rsidRPr="00E72CFA" w:rsidRDefault="00F42A39" w:rsidP="00F42A39">
      <w:pPr>
        <w:snapToGrid w:val="0"/>
        <w:spacing w:line="360" w:lineRule="auto"/>
        <w:ind w:firstLineChars="200" w:firstLine="560"/>
        <w:rPr>
          <w:sz w:val="28"/>
          <w:szCs w:val="28"/>
        </w:rPr>
      </w:pPr>
      <w:r w:rsidRPr="00E72CFA">
        <w:rPr>
          <w:rFonts w:hint="eastAsia"/>
          <w:sz w:val="28"/>
          <w:szCs w:val="28"/>
        </w:rPr>
        <w:t>2</w:t>
      </w:r>
      <w:r w:rsidRPr="00E72CFA">
        <w:rPr>
          <w:rFonts w:hint="eastAsia"/>
          <w:sz w:val="28"/>
          <w:szCs w:val="28"/>
        </w:rPr>
        <w:t>、本次大赛为公益性质，大赛过程中严禁产品推销等经营性行为。</w:t>
      </w:r>
    </w:p>
    <w:p w:rsidR="00F42A39" w:rsidRPr="00F86B97" w:rsidRDefault="006750E7" w:rsidP="00F42A39">
      <w:pPr>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九</w:t>
      </w:r>
      <w:r w:rsidR="00F42A39" w:rsidRPr="00F86B97">
        <w:rPr>
          <w:rFonts w:ascii="黑体" w:eastAsia="黑体" w:hAnsi="黑体" w:hint="eastAsia"/>
          <w:b/>
          <w:sz w:val="32"/>
          <w:szCs w:val="32"/>
        </w:rPr>
        <w:t>、主办方权利</w:t>
      </w:r>
    </w:p>
    <w:p w:rsidR="00F42A39" w:rsidRPr="00E72CFA" w:rsidRDefault="00F42A39" w:rsidP="00F42A39">
      <w:pPr>
        <w:snapToGrid w:val="0"/>
        <w:spacing w:line="360" w:lineRule="auto"/>
        <w:ind w:firstLineChars="200" w:firstLine="560"/>
        <w:rPr>
          <w:sz w:val="28"/>
          <w:szCs w:val="28"/>
        </w:rPr>
      </w:pPr>
      <w:r w:rsidRPr="00E72CFA">
        <w:rPr>
          <w:rFonts w:hint="eastAsia"/>
          <w:sz w:val="28"/>
          <w:szCs w:val="28"/>
        </w:rPr>
        <w:t>1</w:t>
      </w:r>
      <w:r w:rsidRPr="00E72CFA">
        <w:rPr>
          <w:rFonts w:hint="eastAsia"/>
          <w:sz w:val="28"/>
          <w:szCs w:val="28"/>
        </w:rPr>
        <w:t>、主办方有根据大赛进程与参赛作品的实际情况调整奖项数量、等级、取消或添加奖项的权利。</w:t>
      </w:r>
    </w:p>
    <w:p w:rsidR="00F42A39" w:rsidRPr="00E72CFA" w:rsidRDefault="00F42A39" w:rsidP="00F42A39">
      <w:pPr>
        <w:snapToGrid w:val="0"/>
        <w:spacing w:line="360" w:lineRule="auto"/>
        <w:ind w:firstLineChars="200" w:firstLine="560"/>
        <w:rPr>
          <w:sz w:val="28"/>
          <w:szCs w:val="28"/>
        </w:rPr>
      </w:pPr>
      <w:r w:rsidRPr="00E72CFA">
        <w:rPr>
          <w:rFonts w:hint="eastAsia"/>
          <w:sz w:val="28"/>
          <w:szCs w:val="28"/>
        </w:rPr>
        <w:t>2</w:t>
      </w:r>
      <w:r w:rsidRPr="00E72CFA">
        <w:rPr>
          <w:rFonts w:hint="eastAsia"/>
          <w:sz w:val="28"/>
          <w:szCs w:val="28"/>
        </w:rPr>
        <w:t>、主办方对所有参赛和获奖作品享有展示、出版的权利。</w:t>
      </w:r>
    </w:p>
    <w:p w:rsidR="00F42A39" w:rsidRPr="00E72CFA" w:rsidRDefault="00F42A39" w:rsidP="00F42A39">
      <w:pPr>
        <w:snapToGrid w:val="0"/>
        <w:spacing w:line="360" w:lineRule="auto"/>
        <w:ind w:firstLineChars="200" w:firstLine="560"/>
        <w:rPr>
          <w:sz w:val="28"/>
          <w:szCs w:val="28"/>
        </w:rPr>
      </w:pPr>
      <w:r w:rsidRPr="00E72CFA">
        <w:rPr>
          <w:rFonts w:hint="eastAsia"/>
          <w:sz w:val="28"/>
          <w:szCs w:val="28"/>
        </w:rPr>
        <w:t>3</w:t>
      </w:r>
      <w:r w:rsidRPr="00E72CFA">
        <w:rPr>
          <w:rFonts w:hint="eastAsia"/>
          <w:sz w:val="28"/>
          <w:szCs w:val="28"/>
        </w:rPr>
        <w:t>、主办方对本次大赛规程、规则和评奖保留最终解释权。</w:t>
      </w:r>
    </w:p>
    <w:p w:rsidR="00397D04" w:rsidRDefault="00397D04" w:rsidP="00F42A39">
      <w:pPr>
        <w:snapToGrid w:val="0"/>
        <w:spacing w:line="360" w:lineRule="auto"/>
        <w:rPr>
          <w:rFonts w:ascii="黑体" w:eastAsia="黑体" w:hAnsi="黑体"/>
          <w:b/>
          <w:sz w:val="32"/>
          <w:szCs w:val="32"/>
        </w:rPr>
      </w:pPr>
      <w:r>
        <w:rPr>
          <w:rFonts w:ascii="黑体" w:eastAsia="黑体" w:hAnsi="黑体" w:hint="eastAsia"/>
          <w:b/>
          <w:sz w:val="32"/>
          <w:szCs w:val="32"/>
        </w:rPr>
        <w:lastRenderedPageBreak/>
        <w:t xml:space="preserve">   </w:t>
      </w:r>
      <w:r w:rsidR="006750E7">
        <w:rPr>
          <w:rFonts w:ascii="黑体" w:eastAsia="黑体" w:hAnsi="黑体" w:hint="eastAsia"/>
          <w:b/>
          <w:sz w:val="32"/>
          <w:szCs w:val="32"/>
        </w:rPr>
        <w:t>十</w:t>
      </w:r>
      <w:r w:rsidR="00F42A39" w:rsidRPr="00F86B97">
        <w:rPr>
          <w:rFonts w:ascii="黑体" w:eastAsia="黑体" w:hAnsi="黑体" w:hint="eastAsia"/>
          <w:b/>
          <w:sz w:val="32"/>
          <w:szCs w:val="32"/>
        </w:rPr>
        <w:t>、裁判委员会和仲裁委员会</w:t>
      </w:r>
    </w:p>
    <w:p w:rsidR="00F42A39" w:rsidRPr="00397D04" w:rsidRDefault="00397D04" w:rsidP="00F42A39">
      <w:pPr>
        <w:snapToGrid w:val="0"/>
        <w:spacing w:line="360" w:lineRule="auto"/>
        <w:rPr>
          <w:rFonts w:ascii="黑体" w:eastAsia="黑体" w:hAnsi="黑体"/>
          <w:b/>
          <w:sz w:val="32"/>
          <w:szCs w:val="32"/>
        </w:rPr>
      </w:pPr>
      <w:r>
        <w:rPr>
          <w:rFonts w:hint="eastAsia"/>
          <w:sz w:val="28"/>
          <w:szCs w:val="28"/>
        </w:rPr>
        <w:t xml:space="preserve">    </w:t>
      </w:r>
      <w:r w:rsidR="00F42A39" w:rsidRPr="00E72CFA">
        <w:rPr>
          <w:rFonts w:hint="eastAsia"/>
          <w:sz w:val="28"/>
          <w:szCs w:val="28"/>
        </w:rPr>
        <w:t>决赛仲裁委员会、裁判委员会人员由主办单位选派</w:t>
      </w:r>
      <w:r w:rsidR="00F42A39" w:rsidRPr="00E72CFA">
        <w:rPr>
          <w:rFonts w:hint="eastAsia"/>
          <w:sz w:val="28"/>
          <w:szCs w:val="28"/>
        </w:rPr>
        <w:t>,</w:t>
      </w:r>
    </w:p>
    <w:p w:rsidR="00F42A39" w:rsidRPr="00E72CFA" w:rsidRDefault="00F42A39" w:rsidP="00F42A39">
      <w:pPr>
        <w:snapToGrid w:val="0"/>
        <w:spacing w:line="360" w:lineRule="auto"/>
        <w:rPr>
          <w:sz w:val="28"/>
          <w:szCs w:val="28"/>
        </w:rPr>
      </w:pPr>
      <w:r>
        <w:rPr>
          <w:rFonts w:hint="eastAsia"/>
          <w:sz w:val="28"/>
          <w:szCs w:val="28"/>
        </w:rPr>
        <w:t xml:space="preserve">   </w:t>
      </w:r>
      <w:r w:rsidR="00397D04">
        <w:rPr>
          <w:rFonts w:hint="eastAsia"/>
          <w:sz w:val="28"/>
          <w:szCs w:val="28"/>
        </w:rPr>
        <w:t xml:space="preserve"> </w:t>
      </w:r>
      <w:r w:rsidRPr="00E72CFA">
        <w:rPr>
          <w:rFonts w:hint="eastAsia"/>
          <w:sz w:val="28"/>
          <w:szCs w:val="28"/>
        </w:rPr>
        <w:t>其他人员由承办单位选派。</w:t>
      </w:r>
    </w:p>
    <w:p w:rsidR="00F42A39" w:rsidRPr="00F86B97" w:rsidRDefault="00F42A39" w:rsidP="00F42A39">
      <w:pPr>
        <w:snapToGrid w:val="0"/>
        <w:spacing w:line="360" w:lineRule="auto"/>
        <w:rPr>
          <w:rFonts w:ascii="黑体" w:eastAsia="黑体" w:hAnsi="黑体"/>
          <w:b/>
          <w:sz w:val="32"/>
          <w:szCs w:val="32"/>
        </w:rPr>
      </w:pPr>
      <w:r>
        <w:rPr>
          <w:rFonts w:ascii="黑体" w:eastAsia="黑体" w:hAnsi="黑体" w:hint="eastAsia"/>
          <w:b/>
          <w:sz w:val="32"/>
          <w:szCs w:val="32"/>
        </w:rPr>
        <w:t xml:space="preserve">  </w:t>
      </w:r>
      <w:r w:rsidR="00397D04">
        <w:rPr>
          <w:rFonts w:ascii="黑体" w:eastAsia="黑体" w:hAnsi="黑体" w:hint="eastAsia"/>
          <w:b/>
          <w:sz w:val="32"/>
          <w:szCs w:val="32"/>
        </w:rPr>
        <w:t xml:space="preserve"> </w:t>
      </w:r>
      <w:r w:rsidRPr="00F86B97">
        <w:rPr>
          <w:rFonts w:ascii="黑体" w:eastAsia="黑体" w:hAnsi="黑体" w:hint="eastAsia"/>
          <w:b/>
          <w:sz w:val="32"/>
          <w:szCs w:val="32"/>
        </w:rPr>
        <w:t>十</w:t>
      </w:r>
      <w:r w:rsidR="006750E7">
        <w:rPr>
          <w:rFonts w:ascii="黑体" w:eastAsia="黑体" w:hAnsi="黑体" w:hint="eastAsia"/>
          <w:b/>
          <w:sz w:val="32"/>
          <w:szCs w:val="32"/>
        </w:rPr>
        <w:t>一</w:t>
      </w:r>
      <w:r w:rsidRPr="00F86B97">
        <w:rPr>
          <w:rFonts w:ascii="黑体" w:eastAsia="黑体" w:hAnsi="黑体" w:hint="eastAsia"/>
          <w:b/>
          <w:sz w:val="32"/>
          <w:szCs w:val="32"/>
        </w:rPr>
        <w:t>、未尽事宜、另行通知。</w:t>
      </w:r>
    </w:p>
    <w:sectPr w:rsidR="00F42A39" w:rsidRPr="00F86B97" w:rsidSect="00EF3DF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02A" w:rsidRDefault="00E2402A" w:rsidP="006750E7">
      <w:r>
        <w:separator/>
      </w:r>
    </w:p>
  </w:endnote>
  <w:endnote w:type="continuationSeparator" w:id="0">
    <w:p w:rsidR="00E2402A" w:rsidRDefault="00E2402A" w:rsidP="006750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582"/>
      <w:docPartObj>
        <w:docPartGallery w:val="Page Numbers (Bottom of Page)"/>
        <w:docPartUnique/>
      </w:docPartObj>
    </w:sdtPr>
    <w:sdtContent>
      <w:sdt>
        <w:sdtPr>
          <w:id w:val="98381352"/>
          <w:docPartObj>
            <w:docPartGallery w:val="Page Numbers (Top of Page)"/>
            <w:docPartUnique/>
          </w:docPartObj>
        </w:sdtPr>
        <w:sdtContent>
          <w:p w:rsidR="0082338C" w:rsidRDefault="0082338C">
            <w:pPr>
              <w:pStyle w:val="a4"/>
            </w:pPr>
            <w:r>
              <w:rPr>
                <w:lang w:val="zh-CN"/>
              </w:rPr>
              <w:t xml:space="preserve"> </w:t>
            </w:r>
            <w:r w:rsidR="00D330FF">
              <w:rPr>
                <w:b/>
                <w:sz w:val="24"/>
                <w:szCs w:val="24"/>
              </w:rPr>
              <w:fldChar w:fldCharType="begin"/>
            </w:r>
            <w:r>
              <w:rPr>
                <w:b/>
              </w:rPr>
              <w:instrText>PAGE</w:instrText>
            </w:r>
            <w:r w:rsidR="00D330FF">
              <w:rPr>
                <w:b/>
                <w:sz w:val="24"/>
                <w:szCs w:val="24"/>
              </w:rPr>
              <w:fldChar w:fldCharType="separate"/>
            </w:r>
            <w:r w:rsidR="00B03559">
              <w:rPr>
                <w:b/>
                <w:noProof/>
              </w:rPr>
              <w:t>16</w:t>
            </w:r>
            <w:r w:rsidR="00D330FF">
              <w:rPr>
                <w:b/>
                <w:sz w:val="24"/>
                <w:szCs w:val="24"/>
              </w:rPr>
              <w:fldChar w:fldCharType="end"/>
            </w:r>
            <w:r>
              <w:rPr>
                <w:lang w:val="zh-CN"/>
              </w:rPr>
              <w:t xml:space="preserve"> / </w:t>
            </w:r>
            <w:r w:rsidR="00D330FF">
              <w:rPr>
                <w:b/>
                <w:sz w:val="24"/>
                <w:szCs w:val="24"/>
              </w:rPr>
              <w:fldChar w:fldCharType="begin"/>
            </w:r>
            <w:r>
              <w:rPr>
                <w:b/>
              </w:rPr>
              <w:instrText>NUMPAGES</w:instrText>
            </w:r>
            <w:r w:rsidR="00D330FF">
              <w:rPr>
                <w:b/>
                <w:sz w:val="24"/>
                <w:szCs w:val="24"/>
              </w:rPr>
              <w:fldChar w:fldCharType="separate"/>
            </w:r>
            <w:r w:rsidR="00B03559">
              <w:rPr>
                <w:b/>
                <w:noProof/>
              </w:rPr>
              <w:t>16</w:t>
            </w:r>
            <w:r w:rsidR="00D330FF">
              <w:rPr>
                <w:b/>
                <w:sz w:val="24"/>
                <w:szCs w:val="24"/>
              </w:rPr>
              <w:fldChar w:fldCharType="end"/>
            </w:r>
          </w:p>
        </w:sdtContent>
      </w:sdt>
    </w:sdtContent>
  </w:sdt>
  <w:p w:rsidR="0082338C" w:rsidRDefault="008233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02A" w:rsidRDefault="00E2402A" w:rsidP="006750E7">
      <w:r>
        <w:separator/>
      </w:r>
    </w:p>
  </w:footnote>
  <w:footnote w:type="continuationSeparator" w:id="0">
    <w:p w:rsidR="00E2402A" w:rsidRDefault="00E2402A" w:rsidP="00675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11D35"/>
    <w:multiLevelType w:val="hybridMultilevel"/>
    <w:tmpl w:val="7690D19E"/>
    <w:lvl w:ilvl="0" w:tplc="18304DA2">
      <w:start w:val="1"/>
      <w:numFmt w:val="bullet"/>
      <w:lvlText w:val=""/>
      <w:lvlJc w:val="left"/>
      <w:pPr>
        <w:tabs>
          <w:tab w:val="num" w:pos="720"/>
        </w:tabs>
        <w:ind w:left="720" w:hanging="360"/>
      </w:pPr>
      <w:rPr>
        <w:rFonts w:ascii="Wingdings" w:hAnsi="Wingdings" w:hint="default"/>
      </w:rPr>
    </w:lvl>
    <w:lvl w:ilvl="1" w:tplc="C034FFE8" w:tentative="1">
      <w:start w:val="1"/>
      <w:numFmt w:val="bullet"/>
      <w:lvlText w:val=""/>
      <w:lvlJc w:val="left"/>
      <w:pPr>
        <w:tabs>
          <w:tab w:val="num" w:pos="1440"/>
        </w:tabs>
        <w:ind w:left="1440" w:hanging="360"/>
      </w:pPr>
      <w:rPr>
        <w:rFonts w:ascii="Wingdings" w:hAnsi="Wingdings" w:hint="default"/>
      </w:rPr>
    </w:lvl>
    <w:lvl w:ilvl="2" w:tplc="FA702394" w:tentative="1">
      <w:start w:val="1"/>
      <w:numFmt w:val="bullet"/>
      <w:lvlText w:val=""/>
      <w:lvlJc w:val="left"/>
      <w:pPr>
        <w:tabs>
          <w:tab w:val="num" w:pos="2160"/>
        </w:tabs>
        <w:ind w:left="2160" w:hanging="360"/>
      </w:pPr>
      <w:rPr>
        <w:rFonts w:ascii="Wingdings" w:hAnsi="Wingdings" w:hint="default"/>
      </w:rPr>
    </w:lvl>
    <w:lvl w:ilvl="3" w:tplc="6B18F59E" w:tentative="1">
      <w:start w:val="1"/>
      <w:numFmt w:val="bullet"/>
      <w:lvlText w:val=""/>
      <w:lvlJc w:val="left"/>
      <w:pPr>
        <w:tabs>
          <w:tab w:val="num" w:pos="2880"/>
        </w:tabs>
        <w:ind w:left="2880" w:hanging="360"/>
      </w:pPr>
      <w:rPr>
        <w:rFonts w:ascii="Wingdings" w:hAnsi="Wingdings" w:hint="default"/>
      </w:rPr>
    </w:lvl>
    <w:lvl w:ilvl="4" w:tplc="6AE2FB4C" w:tentative="1">
      <w:start w:val="1"/>
      <w:numFmt w:val="bullet"/>
      <w:lvlText w:val=""/>
      <w:lvlJc w:val="left"/>
      <w:pPr>
        <w:tabs>
          <w:tab w:val="num" w:pos="3600"/>
        </w:tabs>
        <w:ind w:left="3600" w:hanging="360"/>
      </w:pPr>
      <w:rPr>
        <w:rFonts w:ascii="Wingdings" w:hAnsi="Wingdings" w:hint="default"/>
      </w:rPr>
    </w:lvl>
    <w:lvl w:ilvl="5" w:tplc="281C0A28" w:tentative="1">
      <w:start w:val="1"/>
      <w:numFmt w:val="bullet"/>
      <w:lvlText w:val=""/>
      <w:lvlJc w:val="left"/>
      <w:pPr>
        <w:tabs>
          <w:tab w:val="num" w:pos="4320"/>
        </w:tabs>
        <w:ind w:left="4320" w:hanging="360"/>
      </w:pPr>
      <w:rPr>
        <w:rFonts w:ascii="Wingdings" w:hAnsi="Wingdings" w:hint="default"/>
      </w:rPr>
    </w:lvl>
    <w:lvl w:ilvl="6" w:tplc="123874FC" w:tentative="1">
      <w:start w:val="1"/>
      <w:numFmt w:val="bullet"/>
      <w:lvlText w:val=""/>
      <w:lvlJc w:val="left"/>
      <w:pPr>
        <w:tabs>
          <w:tab w:val="num" w:pos="5040"/>
        </w:tabs>
        <w:ind w:left="5040" w:hanging="360"/>
      </w:pPr>
      <w:rPr>
        <w:rFonts w:ascii="Wingdings" w:hAnsi="Wingdings" w:hint="default"/>
      </w:rPr>
    </w:lvl>
    <w:lvl w:ilvl="7" w:tplc="7E4A5844" w:tentative="1">
      <w:start w:val="1"/>
      <w:numFmt w:val="bullet"/>
      <w:lvlText w:val=""/>
      <w:lvlJc w:val="left"/>
      <w:pPr>
        <w:tabs>
          <w:tab w:val="num" w:pos="5760"/>
        </w:tabs>
        <w:ind w:left="5760" w:hanging="360"/>
      </w:pPr>
      <w:rPr>
        <w:rFonts w:ascii="Wingdings" w:hAnsi="Wingdings" w:hint="default"/>
      </w:rPr>
    </w:lvl>
    <w:lvl w:ilvl="8" w:tplc="A154BBE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A39"/>
    <w:rsid w:val="00081B17"/>
    <w:rsid w:val="002C1393"/>
    <w:rsid w:val="0037535D"/>
    <w:rsid w:val="00397D04"/>
    <w:rsid w:val="00410066"/>
    <w:rsid w:val="004B1AD0"/>
    <w:rsid w:val="006750E7"/>
    <w:rsid w:val="00742474"/>
    <w:rsid w:val="0082338C"/>
    <w:rsid w:val="00A3788D"/>
    <w:rsid w:val="00A81736"/>
    <w:rsid w:val="00B03559"/>
    <w:rsid w:val="00BF2485"/>
    <w:rsid w:val="00D330FF"/>
    <w:rsid w:val="00D86307"/>
    <w:rsid w:val="00E14932"/>
    <w:rsid w:val="00E2402A"/>
    <w:rsid w:val="00EF3DFF"/>
    <w:rsid w:val="00F42A39"/>
    <w:rsid w:val="00F454B3"/>
    <w:rsid w:val="00FE4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2A39"/>
    <w:pPr>
      <w:widowControl w:val="0"/>
      <w:autoSpaceDE w:val="0"/>
      <w:autoSpaceDN w:val="0"/>
      <w:adjustRightInd w:val="0"/>
    </w:pPr>
    <w:rPr>
      <w:rFonts w:ascii="FangSong_GB2312" w:hAnsi="FangSong_GB2312" w:cs="FangSong_GB2312"/>
      <w:color w:val="000000"/>
      <w:kern w:val="0"/>
      <w:sz w:val="24"/>
      <w:szCs w:val="24"/>
    </w:rPr>
  </w:style>
  <w:style w:type="paragraph" w:styleId="a3">
    <w:name w:val="header"/>
    <w:basedOn w:val="a"/>
    <w:link w:val="Char"/>
    <w:uiPriority w:val="99"/>
    <w:semiHidden/>
    <w:unhideWhenUsed/>
    <w:rsid w:val="006750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0E7"/>
    <w:rPr>
      <w:sz w:val="18"/>
      <w:szCs w:val="18"/>
    </w:rPr>
  </w:style>
  <w:style w:type="paragraph" w:styleId="a4">
    <w:name w:val="footer"/>
    <w:basedOn w:val="a"/>
    <w:link w:val="Char0"/>
    <w:uiPriority w:val="99"/>
    <w:unhideWhenUsed/>
    <w:rsid w:val="006750E7"/>
    <w:pPr>
      <w:tabs>
        <w:tab w:val="center" w:pos="4153"/>
        <w:tab w:val="right" w:pos="8306"/>
      </w:tabs>
      <w:snapToGrid w:val="0"/>
      <w:jc w:val="left"/>
    </w:pPr>
    <w:rPr>
      <w:sz w:val="18"/>
      <w:szCs w:val="18"/>
    </w:rPr>
  </w:style>
  <w:style w:type="character" w:customStyle="1" w:styleId="Char0">
    <w:name w:val="页脚 Char"/>
    <w:basedOn w:val="a0"/>
    <w:link w:val="a4"/>
    <w:uiPriority w:val="99"/>
    <w:rsid w:val="006750E7"/>
    <w:rPr>
      <w:sz w:val="18"/>
      <w:szCs w:val="18"/>
    </w:rPr>
  </w:style>
</w:styles>
</file>

<file path=word/webSettings.xml><?xml version="1.0" encoding="utf-8"?>
<w:webSettings xmlns:r="http://schemas.openxmlformats.org/officeDocument/2006/relationships" xmlns:w="http://schemas.openxmlformats.org/wordprocessingml/2006/main">
  <w:divs>
    <w:div w:id="1819111980">
      <w:bodyDiv w:val="1"/>
      <w:marLeft w:val="0"/>
      <w:marRight w:val="0"/>
      <w:marTop w:val="0"/>
      <w:marBottom w:val="0"/>
      <w:divBdr>
        <w:top w:val="none" w:sz="0" w:space="0" w:color="auto"/>
        <w:left w:val="none" w:sz="0" w:space="0" w:color="auto"/>
        <w:bottom w:val="none" w:sz="0" w:space="0" w:color="auto"/>
        <w:right w:val="none" w:sz="0" w:space="0" w:color="auto"/>
      </w:divBdr>
      <w:divsChild>
        <w:div w:id="657615557">
          <w:marLeft w:val="446"/>
          <w:marRight w:val="0"/>
          <w:marTop w:val="0"/>
          <w:marBottom w:val="0"/>
          <w:divBdr>
            <w:top w:val="none" w:sz="0" w:space="0" w:color="auto"/>
            <w:left w:val="none" w:sz="0" w:space="0" w:color="auto"/>
            <w:bottom w:val="none" w:sz="0" w:space="0" w:color="auto"/>
            <w:right w:val="none" w:sz="0" w:space="0" w:color="auto"/>
          </w:divBdr>
        </w:div>
        <w:div w:id="812327927">
          <w:marLeft w:val="446"/>
          <w:marRight w:val="0"/>
          <w:marTop w:val="0"/>
          <w:marBottom w:val="0"/>
          <w:divBdr>
            <w:top w:val="none" w:sz="0" w:space="0" w:color="auto"/>
            <w:left w:val="none" w:sz="0" w:space="0" w:color="auto"/>
            <w:bottom w:val="none" w:sz="0" w:space="0" w:color="auto"/>
            <w:right w:val="none" w:sz="0" w:space="0" w:color="auto"/>
          </w:divBdr>
        </w:div>
        <w:div w:id="1165782652">
          <w:marLeft w:val="446"/>
          <w:marRight w:val="0"/>
          <w:marTop w:val="0"/>
          <w:marBottom w:val="0"/>
          <w:divBdr>
            <w:top w:val="none" w:sz="0" w:space="0" w:color="auto"/>
            <w:left w:val="none" w:sz="0" w:space="0" w:color="auto"/>
            <w:bottom w:val="none" w:sz="0" w:space="0" w:color="auto"/>
            <w:right w:val="none" w:sz="0" w:space="0" w:color="auto"/>
          </w:divBdr>
        </w:div>
        <w:div w:id="992023085">
          <w:marLeft w:val="446"/>
          <w:marRight w:val="0"/>
          <w:marTop w:val="0"/>
          <w:marBottom w:val="0"/>
          <w:divBdr>
            <w:top w:val="none" w:sz="0" w:space="0" w:color="auto"/>
            <w:left w:val="none" w:sz="0" w:space="0" w:color="auto"/>
            <w:bottom w:val="none" w:sz="0" w:space="0" w:color="auto"/>
            <w:right w:val="none" w:sz="0" w:space="0" w:color="auto"/>
          </w:divBdr>
        </w:div>
        <w:div w:id="1495872988">
          <w:marLeft w:val="446"/>
          <w:marRight w:val="0"/>
          <w:marTop w:val="0"/>
          <w:marBottom w:val="0"/>
          <w:divBdr>
            <w:top w:val="none" w:sz="0" w:space="0" w:color="auto"/>
            <w:left w:val="none" w:sz="0" w:space="0" w:color="auto"/>
            <w:bottom w:val="none" w:sz="0" w:space="0" w:color="auto"/>
            <w:right w:val="none" w:sz="0" w:space="0" w:color="auto"/>
          </w:divBdr>
        </w:div>
        <w:div w:id="11454659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qsnckjs@163.com" TargetMode="External"/><Relationship Id="rId13" Type="http://schemas.openxmlformats.org/officeDocument/2006/relationships/hyperlink" Target="https://baike.baidu.com/item/%E5%86%85%E6%B6%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8%87%AA%E7%84%B6%E7%81%BE%E5%AE%B3/814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AF%E5%A2%8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baidu.com/item/%E9%9B%A8%E6%B4%AA%E7%AE%A1%E7%90%86" TargetMode="External"/><Relationship Id="rId4" Type="http://schemas.openxmlformats.org/officeDocument/2006/relationships/settings" Target="settings.xml"/><Relationship Id="rId9" Type="http://schemas.openxmlformats.org/officeDocument/2006/relationships/hyperlink" Target="https://baike.baidu.com/item/%E5%9F%8E%E5%B8%82/33549" TargetMode="External"/><Relationship Id="rId14" Type="http://schemas.openxmlformats.org/officeDocument/2006/relationships/hyperlink" Target="http://www.haohaodad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951F6-0A20-496B-A650-2638D29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1290</Words>
  <Characters>7355</Characters>
  <Application>Microsoft Office Word</Application>
  <DocSecurity>0</DocSecurity>
  <Lines>61</Lines>
  <Paragraphs>17</Paragraphs>
  <ScaleCrop>false</ScaleCrop>
  <Company>云岩区少年宫</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2018-03-13T09:18:00Z</cp:lastPrinted>
  <dcterms:created xsi:type="dcterms:W3CDTF">2018-03-11T14:58:00Z</dcterms:created>
  <dcterms:modified xsi:type="dcterms:W3CDTF">2018-03-13T09:31:00Z</dcterms:modified>
</cp:coreProperties>
</file>